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8B2" w:rsidRDefault="00EC3B24">
      <w:pPr>
        <w:jc w:val="center"/>
      </w:pPr>
      <w:r>
        <w:rPr>
          <w:noProof/>
        </w:rPr>
        <w:drawing>
          <wp:inline distT="0" distB="0" distL="0" distR="0">
            <wp:extent cx="668655" cy="8299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8B2" w:rsidRDefault="007A1CAE">
      <w:pPr>
        <w:pStyle w:val="1"/>
        <w:jc w:val="center"/>
        <w:rPr>
          <w:b w:val="0"/>
          <w:sz w:val="28"/>
        </w:rPr>
      </w:pPr>
      <w:r>
        <w:rPr>
          <w:b w:val="0"/>
          <w:sz w:val="28"/>
        </w:rPr>
        <w:t>АДМИНИСТРАЦИЯ АЛЕКСАНДРОВСКОГО РАЙОНА</w:t>
      </w:r>
    </w:p>
    <w:p w:rsidR="002E68B2" w:rsidRDefault="007A1CAE">
      <w:pPr>
        <w:pStyle w:val="3"/>
      </w:pPr>
      <w:r>
        <w:t>ТОМСКОЙ ОБЛАСТИ</w:t>
      </w:r>
    </w:p>
    <w:p w:rsidR="002E68B2" w:rsidRDefault="002E68B2">
      <w:pPr>
        <w:jc w:val="center"/>
      </w:pPr>
    </w:p>
    <w:p w:rsidR="002E68B2" w:rsidRDefault="007A1CAE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2E68B2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E68B2" w:rsidRDefault="007A1CAE">
            <w:r>
              <w:t>21.12.2016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E68B2" w:rsidRDefault="007A1CAE">
            <w:pPr>
              <w:pStyle w:val="2"/>
              <w:jc w:val="righ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№1332 </w:t>
            </w:r>
          </w:p>
        </w:tc>
      </w:tr>
      <w:tr w:rsidR="002E68B2">
        <w:tc>
          <w:tcPr>
            <w:tcW w:w="928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E68B2" w:rsidRDefault="007A1CAE">
            <w:pPr>
              <w:jc w:val="center"/>
            </w:pPr>
            <w:r>
              <w:t>с. Александровское</w:t>
            </w:r>
          </w:p>
        </w:tc>
      </w:tr>
    </w:tbl>
    <w:p w:rsidR="002E68B2" w:rsidRDefault="002E68B2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</w:tblGrid>
      <w:tr w:rsidR="002E68B2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E68B2" w:rsidRDefault="007A1CAE" w:rsidP="003B5D0C">
            <w:pPr>
              <w:shd w:val="clear" w:color="auto" w:fill="FFFFFF"/>
              <w:jc w:val="both"/>
              <w:rPr>
                <w:color w:val="000000"/>
              </w:rPr>
            </w:pPr>
            <w:r>
              <w:t>Об утверждении муниципальной программы «</w:t>
            </w:r>
            <w:r>
              <w:rPr>
                <w:color w:val="000000"/>
              </w:rPr>
              <w:t>Социальное развитие сел Александровского района</w:t>
            </w:r>
            <w:r>
              <w:t>» (в ред. пост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т 10.08.2018 № 970, от 27.09.2018 № 1180, от 31.05.2019 № 576, от 21.04.2020 № 418, от 22.12.2020 № 1240, от 27.12.2021 № 1210, от 10.05.2023 № 529, от 10.11.2023 № 1360, от 28.03.2024 № 347</w:t>
            </w:r>
            <w:r w:rsidR="00B40CB0">
              <w:t>, от 15.11.2024 № 1312</w:t>
            </w:r>
            <w:r w:rsidR="00F26DBF">
              <w:t>, от 23.07.2025 №</w:t>
            </w:r>
            <w:r w:rsidR="00597FCB">
              <w:t>716</w:t>
            </w:r>
            <w:r w:rsidR="008B6447">
              <w:t>, от 21.08.2025 № 837</w:t>
            </w:r>
            <w:r w:rsidR="003E28C5">
              <w:t>, от 17.04.2026 № 340</w:t>
            </w:r>
            <w:r>
              <w:t>)</w:t>
            </w:r>
          </w:p>
        </w:tc>
      </w:tr>
    </w:tbl>
    <w:p w:rsidR="002E68B2" w:rsidRDefault="002E68B2">
      <w:pPr>
        <w:jc w:val="both"/>
      </w:pPr>
    </w:p>
    <w:p w:rsidR="002E68B2" w:rsidRDefault="007A1CAE">
      <w:pPr>
        <w:pStyle w:val="ConsPlusTitle"/>
        <w:widowControl/>
        <w:ind w:firstLine="540"/>
        <w:jc w:val="both"/>
        <w:rPr>
          <w:b w:val="0"/>
          <w:bCs w:val="0"/>
        </w:rPr>
      </w:pPr>
      <w:r>
        <w:rPr>
          <w:b w:val="0"/>
        </w:rPr>
        <w:t>Руководствуясь статьей 179 Бюджетного кодекса Российской Федерации,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27.12.2023 № 1580,</w:t>
      </w:r>
    </w:p>
    <w:p w:rsidR="002E68B2" w:rsidRDefault="007A1CAE">
      <w:pPr>
        <w:ind w:firstLine="540"/>
        <w:jc w:val="both"/>
      </w:pPr>
      <w:r>
        <w:t>ПОСТАНОВЛЯЮ:</w:t>
      </w:r>
    </w:p>
    <w:p w:rsidR="002E68B2" w:rsidRDefault="007A1CAE">
      <w:pPr>
        <w:ind w:firstLine="540"/>
        <w:jc w:val="both"/>
      </w:pPr>
      <w:r>
        <w:t>1.Утвердить прилагаемую муниципальную программу «</w:t>
      </w:r>
      <w:r>
        <w:rPr>
          <w:color w:val="000000"/>
        </w:rPr>
        <w:t>Социальное развитие сел Александровского района</w:t>
      </w:r>
      <w:r>
        <w:t>»</w:t>
      </w:r>
      <w:r>
        <w:rPr>
          <w:bCs/>
        </w:rPr>
        <w:t>.</w:t>
      </w:r>
    </w:p>
    <w:p w:rsidR="002E68B2" w:rsidRDefault="007A1CAE">
      <w:pPr>
        <w:pStyle w:val="ConsPlusTitle"/>
        <w:widowControl/>
        <w:ind w:firstLine="540"/>
        <w:jc w:val="both"/>
        <w:rPr>
          <w:b w:val="0"/>
          <w:bCs w:val="0"/>
        </w:rPr>
      </w:pPr>
      <w:r>
        <w:rPr>
          <w:b w:val="0"/>
          <w:bCs w:val="0"/>
        </w:rPr>
        <w:t>2.Настоящее постановление вступает в силу со дня его официального опубликования (обнародования).</w:t>
      </w:r>
    </w:p>
    <w:p w:rsidR="002E68B2" w:rsidRDefault="007A1CAE">
      <w:pPr>
        <w:pStyle w:val="ConsPlusTitle"/>
        <w:widowControl/>
        <w:ind w:firstLine="540"/>
        <w:jc w:val="both"/>
      </w:pPr>
      <w:r>
        <w:rPr>
          <w:b w:val="0"/>
        </w:rPr>
        <w:t>3.</w:t>
      </w:r>
      <w:proofErr w:type="gramStart"/>
      <w:r>
        <w:rPr>
          <w:b w:val="0"/>
        </w:rPr>
        <w:t>Контроль за</w:t>
      </w:r>
      <w:proofErr w:type="gramEnd"/>
      <w:r>
        <w:rPr>
          <w:b w:val="0"/>
        </w:rPr>
        <w:t xml:space="preserve"> исполнением настоящего постановления оставляю за собой.</w:t>
      </w:r>
    </w:p>
    <w:p w:rsidR="002E68B2" w:rsidRDefault="002E68B2">
      <w:pPr>
        <w:ind w:firstLine="567"/>
        <w:jc w:val="both"/>
      </w:pPr>
    </w:p>
    <w:p w:rsidR="002E68B2" w:rsidRDefault="002E68B2">
      <w:pPr>
        <w:ind w:firstLine="567"/>
        <w:jc w:val="both"/>
      </w:pPr>
    </w:p>
    <w:p w:rsidR="002E68B2" w:rsidRDefault="007A1CAE">
      <w:r>
        <w:t>Глава Александровского  района                                                                         И.С. Крылов</w:t>
      </w:r>
    </w:p>
    <w:p w:rsidR="002E68B2" w:rsidRDefault="002E68B2">
      <w:pPr>
        <w:rPr>
          <w:sz w:val="20"/>
          <w:szCs w:val="20"/>
        </w:rPr>
      </w:pPr>
    </w:p>
    <w:p w:rsidR="002E68B2" w:rsidRDefault="002E68B2">
      <w:pPr>
        <w:rPr>
          <w:sz w:val="20"/>
          <w:szCs w:val="20"/>
        </w:rPr>
      </w:pPr>
    </w:p>
    <w:p w:rsidR="002E68B2" w:rsidRDefault="007A1CAE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Лутфулина</w:t>
      </w:r>
      <w:proofErr w:type="spellEnd"/>
      <w:r>
        <w:rPr>
          <w:sz w:val="20"/>
          <w:szCs w:val="20"/>
        </w:rPr>
        <w:t xml:space="preserve"> Е.Л.</w:t>
      </w:r>
    </w:p>
    <w:p w:rsidR="002E68B2" w:rsidRDefault="007A1CAE">
      <w:pPr>
        <w:rPr>
          <w:sz w:val="20"/>
          <w:szCs w:val="20"/>
        </w:rPr>
      </w:pPr>
      <w:r>
        <w:rPr>
          <w:sz w:val="20"/>
          <w:szCs w:val="20"/>
        </w:rPr>
        <w:t>2-48-86</w:t>
      </w:r>
    </w:p>
    <w:p w:rsidR="002E68B2" w:rsidRDefault="002E68B2">
      <w:pPr>
        <w:rPr>
          <w:sz w:val="20"/>
          <w:szCs w:val="2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2E68B2">
      <w:pPr>
        <w:shd w:val="clear" w:color="auto" w:fill="FFFFFF"/>
        <w:ind w:firstLine="5244"/>
        <w:jc w:val="both"/>
        <w:rPr>
          <w:color w:val="000000"/>
        </w:rPr>
      </w:pPr>
    </w:p>
    <w:p w:rsidR="002E68B2" w:rsidRDefault="007A1CAE">
      <w:pPr>
        <w:shd w:val="clear" w:color="auto" w:fill="FFFFFF"/>
        <w:rPr>
          <w:color w:val="000000"/>
        </w:rPr>
      </w:pPr>
      <w:r>
        <w:rPr>
          <w:color w:val="000000"/>
        </w:rPr>
        <w:t xml:space="preserve">Рассылка: Финансовый отдел, </w:t>
      </w:r>
    </w:p>
    <w:p w:rsidR="002E68B2" w:rsidRDefault="007A1CAE">
      <w:pPr>
        <w:shd w:val="clear" w:color="auto" w:fill="FFFFFF"/>
        <w:rPr>
          <w:color w:val="000000"/>
        </w:rPr>
      </w:pPr>
      <w:r>
        <w:rPr>
          <w:color w:val="000000"/>
        </w:rPr>
        <w:t>Отдел экономики</w:t>
      </w:r>
    </w:p>
    <w:p w:rsidR="002E68B2" w:rsidRDefault="002E68B2">
      <w:pPr>
        <w:shd w:val="clear" w:color="auto" w:fill="FFFFFF"/>
        <w:rPr>
          <w:color w:val="000000"/>
        </w:rPr>
      </w:pPr>
    </w:p>
    <w:p w:rsidR="002E68B2" w:rsidRDefault="002E68B2">
      <w:pPr>
        <w:shd w:val="clear" w:color="auto" w:fill="FFFFFF"/>
        <w:rPr>
          <w:color w:val="000000"/>
        </w:rPr>
      </w:pPr>
    </w:p>
    <w:p w:rsidR="002E68B2" w:rsidRDefault="002E68B2">
      <w:pPr>
        <w:shd w:val="clear" w:color="auto" w:fill="FFFFFF"/>
        <w:rPr>
          <w:color w:val="000000"/>
        </w:rPr>
      </w:pPr>
    </w:p>
    <w:p w:rsidR="002E68B2" w:rsidRDefault="002E68B2">
      <w:pPr>
        <w:shd w:val="clear" w:color="auto" w:fill="FFFFFF"/>
        <w:rPr>
          <w:color w:val="000000"/>
        </w:rPr>
      </w:pPr>
    </w:p>
    <w:p w:rsidR="002E68B2" w:rsidRDefault="007A1CAE">
      <w:pPr>
        <w:shd w:val="clear" w:color="auto" w:fill="FFFFFF"/>
        <w:ind w:left="4956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Утверждена</w:t>
      </w:r>
      <w:proofErr w:type="gramEnd"/>
      <w:r>
        <w:rPr>
          <w:color w:val="000000"/>
          <w:sz w:val="20"/>
          <w:szCs w:val="20"/>
        </w:rPr>
        <w:t xml:space="preserve"> постановлением </w:t>
      </w:r>
    </w:p>
    <w:p w:rsidR="002E68B2" w:rsidRDefault="007A1CAE">
      <w:pPr>
        <w:shd w:val="clear" w:color="auto" w:fill="FFFFFF"/>
        <w:ind w:left="495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Администрации Александровского района Томской области от 21.12.2016 №1332</w:t>
      </w: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E68B2" w:rsidRDefault="007A1CAE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Муниципальная программа</w:t>
      </w:r>
    </w:p>
    <w:p w:rsidR="002E68B2" w:rsidRDefault="007A1CAE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Социальное развитие сел Александровского района</w:t>
      </w:r>
      <w:r>
        <w:rPr>
          <w:sz w:val="28"/>
          <w:szCs w:val="28"/>
        </w:rPr>
        <w:t>»</w:t>
      </w:r>
    </w:p>
    <w:p w:rsidR="002E68B2" w:rsidRDefault="002E68B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E68B2" w:rsidRDefault="002E68B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E68B2" w:rsidRDefault="002E68B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E68B2" w:rsidRDefault="002E68B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E68B2" w:rsidRDefault="002E68B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shd w:val="clear" w:color="auto" w:fill="FFFFFF"/>
        <w:jc w:val="both"/>
        <w:rPr>
          <w:color w:val="000000"/>
        </w:rPr>
      </w:pPr>
    </w:p>
    <w:p w:rsidR="002E68B2" w:rsidRDefault="002E68B2">
      <w:pPr>
        <w:ind w:left="5672"/>
        <w:jc w:val="both"/>
        <w:outlineLvl w:val="1"/>
        <w:rPr>
          <w:sz w:val="22"/>
          <w:szCs w:val="22"/>
        </w:rPr>
        <w:sectPr w:rsidR="002E68B2">
          <w:footerReference w:type="even" r:id="rId9"/>
          <w:footerReference w:type="default" r:id="rId10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2E68B2" w:rsidRDefault="007A1CAE">
      <w:pPr>
        <w:jc w:val="center"/>
        <w:outlineLvl w:val="1"/>
      </w:pPr>
      <w:r>
        <w:lastRenderedPageBreak/>
        <w:t>Паспорт</w:t>
      </w:r>
    </w:p>
    <w:p w:rsidR="002E68B2" w:rsidRDefault="007A1CAE">
      <w:pPr>
        <w:jc w:val="center"/>
        <w:outlineLvl w:val="1"/>
        <w:rPr>
          <w:color w:val="000000"/>
        </w:rPr>
      </w:pPr>
      <w:r>
        <w:t>муниципальной программы «</w:t>
      </w:r>
      <w:r>
        <w:rPr>
          <w:color w:val="000000"/>
        </w:rPr>
        <w:t xml:space="preserve">Социальное развитие сел </w:t>
      </w:r>
    </w:p>
    <w:p w:rsidR="002E68B2" w:rsidRDefault="007A1CAE">
      <w:pPr>
        <w:jc w:val="center"/>
        <w:outlineLvl w:val="1"/>
      </w:pPr>
      <w:r>
        <w:rPr>
          <w:color w:val="000000"/>
        </w:rPr>
        <w:t>Александровского района</w:t>
      </w:r>
      <w:r>
        <w:t>»</w:t>
      </w:r>
    </w:p>
    <w:p w:rsidR="002E68B2" w:rsidRDefault="002E68B2">
      <w:pPr>
        <w:jc w:val="center"/>
        <w:outlineLvl w:val="1"/>
        <w:rPr>
          <w:sz w:val="16"/>
          <w:szCs w:val="16"/>
        </w:rPr>
      </w:pPr>
    </w:p>
    <w:tbl>
      <w:tblPr>
        <w:tblW w:w="992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8"/>
        <w:gridCol w:w="1420"/>
        <w:gridCol w:w="425"/>
        <w:gridCol w:w="425"/>
        <w:gridCol w:w="425"/>
        <w:gridCol w:w="425"/>
        <w:gridCol w:w="426"/>
        <w:gridCol w:w="425"/>
        <w:gridCol w:w="425"/>
        <w:gridCol w:w="567"/>
        <w:gridCol w:w="425"/>
        <w:gridCol w:w="426"/>
        <w:gridCol w:w="425"/>
        <w:gridCol w:w="425"/>
        <w:gridCol w:w="425"/>
        <w:gridCol w:w="425"/>
      </w:tblGrid>
      <w:tr w:rsidR="003E28C5" w:rsidTr="000B2711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8C5" w:rsidRDefault="003E28C5">
            <w:r>
              <w:t>Наименование муниципальной программы</w:t>
            </w:r>
          </w:p>
        </w:tc>
        <w:tc>
          <w:tcPr>
            <w:tcW w:w="75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8C5" w:rsidRDefault="003E28C5" w:rsidP="003B5D0C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</w:t>
            </w:r>
            <w:r>
              <w:t>«</w:t>
            </w:r>
            <w:r>
              <w:rPr>
                <w:color w:val="000000"/>
              </w:rPr>
              <w:t>Социальное развитие сел Александровского района</w:t>
            </w:r>
            <w:r>
              <w:t>»</w:t>
            </w:r>
            <w:r>
              <w:rPr>
                <w:color w:val="000000"/>
              </w:rPr>
              <w:t xml:space="preserve"> (далее по тексту – Программа)</w:t>
            </w:r>
          </w:p>
        </w:tc>
      </w:tr>
      <w:tr w:rsidR="003E28C5" w:rsidTr="00923908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8C5" w:rsidRDefault="003E28C5">
            <w:r>
              <w:t>Основание для разработки муниципальной программы (подпрограммы)</w:t>
            </w:r>
          </w:p>
        </w:tc>
        <w:tc>
          <w:tcPr>
            <w:tcW w:w="75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8C5" w:rsidRPr="00107766" w:rsidRDefault="003E28C5" w:rsidP="003E57A7">
            <w:r w:rsidRPr="00107766">
              <w:t>Постановление Администрации Александровского района от 27.12.2023 № 1580 «О формировании бюджета муниципального образования «Александровский район» на основе муниципальных программ муниципального образования «Александровский район»</w:t>
            </w:r>
          </w:p>
        </w:tc>
      </w:tr>
      <w:tr w:rsidR="003E28C5" w:rsidTr="00392DD0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8C5" w:rsidRDefault="003E28C5">
            <w:r>
              <w:t>Куратор</w:t>
            </w:r>
          </w:p>
        </w:tc>
        <w:tc>
          <w:tcPr>
            <w:tcW w:w="75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8C5" w:rsidRPr="00107766" w:rsidRDefault="003E28C5" w:rsidP="003E57A7">
            <w:r w:rsidRPr="00107766">
              <w:t xml:space="preserve">Первый заместитель Главы района – начальник Отдела общественной безопасности и </w:t>
            </w:r>
            <w:proofErr w:type="gramStart"/>
            <w:r w:rsidRPr="00107766">
              <w:t>контроля за</w:t>
            </w:r>
            <w:proofErr w:type="gramEnd"/>
            <w:r w:rsidRPr="00107766">
              <w:t xml:space="preserve"> строительством</w:t>
            </w:r>
          </w:p>
        </w:tc>
      </w:tr>
      <w:tr w:rsidR="003E28C5" w:rsidTr="004F5FCD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8C5" w:rsidRDefault="003E28C5">
            <w:pPr>
              <w:rPr>
                <w:b/>
              </w:rPr>
            </w:pPr>
            <w:r>
              <w:t xml:space="preserve">Ответственные исполнители </w:t>
            </w:r>
          </w:p>
        </w:tc>
        <w:tc>
          <w:tcPr>
            <w:tcW w:w="75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8C5" w:rsidRPr="00107766" w:rsidRDefault="003E28C5" w:rsidP="003E57A7">
            <w:r w:rsidRPr="00107766">
              <w:t>Администрация Александровского района Томской области</w:t>
            </w:r>
          </w:p>
        </w:tc>
      </w:tr>
      <w:tr w:rsidR="003E28C5" w:rsidTr="00611DDD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8C5" w:rsidRDefault="003E28C5">
            <w:pPr>
              <w:rPr>
                <w:b/>
              </w:rPr>
            </w:pPr>
            <w:r>
              <w:t>Цель программы:</w:t>
            </w:r>
          </w:p>
        </w:tc>
        <w:tc>
          <w:tcPr>
            <w:tcW w:w="75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8C5" w:rsidRDefault="003E28C5">
            <w:r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местности, развитие сельского хозяйства в населенных пунктах района, повышение качества проживания жителей района.</w:t>
            </w:r>
          </w:p>
        </w:tc>
      </w:tr>
      <w:tr w:rsidR="003E28C5" w:rsidTr="00451A4B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8C5" w:rsidRDefault="003E28C5">
            <w:pPr>
              <w:rPr>
                <w:b/>
              </w:rPr>
            </w:pPr>
            <w:r>
              <w:t>Задачи:</w:t>
            </w:r>
          </w:p>
        </w:tc>
        <w:tc>
          <w:tcPr>
            <w:tcW w:w="75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8C5" w:rsidRDefault="003E28C5">
            <w:pPr>
              <w:jc w:val="both"/>
            </w:pPr>
            <w:r>
              <w:t>1.Развитие социальной сферы и инженерной инфраструктуры на селе.</w:t>
            </w:r>
          </w:p>
          <w:p w:rsidR="003E28C5" w:rsidRDefault="003E28C5">
            <w:pPr>
              <w:jc w:val="both"/>
            </w:pPr>
            <w:r>
              <w:t>2.Оказание помощи в развитии личного подсобного хозяйства.</w:t>
            </w:r>
          </w:p>
          <w:p w:rsidR="003E28C5" w:rsidRDefault="003E28C5">
            <w:pPr>
              <w:jc w:val="both"/>
            </w:pPr>
            <w:r>
              <w:t>3.Улучшение жилищных условий граждан, проживающих в сельской местности</w:t>
            </w:r>
          </w:p>
        </w:tc>
      </w:tr>
      <w:tr w:rsidR="003E28C5" w:rsidTr="0093655E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8C5" w:rsidRDefault="003E28C5">
            <w:r>
              <w:t>Сроки и этапы</w:t>
            </w:r>
          </w:p>
          <w:p w:rsidR="003E28C5" w:rsidRDefault="003E28C5">
            <w:r>
              <w:t>реализации</w:t>
            </w:r>
          </w:p>
        </w:tc>
        <w:tc>
          <w:tcPr>
            <w:tcW w:w="75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8C5" w:rsidRDefault="003E28C5" w:rsidP="00C03B4F">
            <w:r>
              <w:t>2017-2021 годы и на плановый период до 2030 года</w:t>
            </w:r>
          </w:p>
        </w:tc>
      </w:tr>
      <w:tr w:rsidR="003E28C5" w:rsidRPr="008D0222" w:rsidTr="001814A2">
        <w:trPr>
          <w:cantSplit/>
          <w:trHeight w:val="633"/>
        </w:trPr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28C5" w:rsidRPr="008D0222" w:rsidRDefault="003E28C5">
            <w:pPr>
              <w:rPr>
                <w:b/>
              </w:rPr>
            </w:pPr>
            <w:r w:rsidRPr="008D0222">
              <w:t>Целевые показатели (индикаторы)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8C5" w:rsidRPr="001814A2" w:rsidRDefault="003E28C5">
            <w:pPr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3E28C5" w:rsidRPr="008D0222" w:rsidRDefault="003E28C5" w:rsidP="008D022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D0222">
              <w:rPr>
                <w:sz w:val="20"/>
                <w:szCs w:val="20"/>
              </w:rPr>
              <w:t>2017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3E28C5" w:rsidRPr="008D0222" w:rsidRDefault="003E28C5" w:rsidP="008D022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D0222">
              <w:rPr>
                <w:sz w:val="20"/>
                <w:szCs w:val="20"/>
              </w:rPr>
              <w:t>2018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3E28C5" w:rsidRPr="008D0222" w:rsidRDefault="003E28C5" w:rsidP="008D022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D0222">
              <w:rPr>
                <w:sz w:val="20"/>
                <w:szCs w:val="20"/>
              </w:rPr>
              <w:t>2019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3E28C5" w:rsidRPr="008D0222" w:rsidRDefault="003E28C5" w:rsidP="008D022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D0222">
              <w:rPr>
                <w:sz w:val="20"/>
                <w:szCs w:val="20"/>
              </w:rPr>
              <w:t>2020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3E28C5" w:rsidRPr="008D0222" w:rsidRDefault="003E28C5" w:rsidP="008D022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D0222">
              <w:rPr>
                <w:sz w:val="20"/>
                <w:szCs w:val="20"/>
              </w:rPr>
              <w:t>2021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3E28C5" w:rsidRPr="008D0222" w:rsidRDefault="003E28C5" w:rsidP="008D022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D0222">
              <w:rPr>
                <w:sz w:val="20"/>
                <w:szCs w:val="20"/>
              </w:rPr>
              <w:t>2022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3E28C5" w:rsidRPr="008D0222" w:rsidRDefault="003E28C5" w:rsidP="008D022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D0222">
              <w:rPr>
                <w:sz w:val="20"/>
                <w:szCs w:val="20"/>
              </w:rPr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3E28C5" w:rsidRPr="008D0222" w:rsidRDefault="003E28C5" w:rsidP="008D022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D0222">
              <w:rPr>
                <w:sz w:val="20"/>
                <w:szCs w:val="20"/>
              </w:rPr>
              <w:t>2024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3E28C5" w:rsidRPr="008D0222" w:rsidRDefault="003E28C5" w:rsidP="008D022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D0222">
              <w:rPr>
                <w:sz w:val="20"/>
                <w:szCs w:val="20"/>
              </w:rPr>
              <w:t>2025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3E28C5" w:rsidRPr="008D0222" w:rsidRDefault="003E28C5" w:rsidP="008D022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D0222">
              <w:rPr>
                <w:sz w:val="20"/>
                <w:szCs w:val="20"/>
              </w:rPr>
              <w:t>2026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3E28C5" w:rsidRPr="008D0222" w:rsidRDefault="003E28C5" w:rsidP="008D022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D0222">
              <w:rPr>
                <w:sz w:val="20"/>
                <w:szCs w:val="20"/>
              </w:rPr>
              <w:t>2027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3E28C5" w:rsidRPr="008D0222" w:rsidRDefault="003E28C5" w:rsidP="008D0222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3E28C5" w:rsidRPr="008D0222" w:rsidRDefault="003E28C5" w:rsidP="008D0222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3E28C5" w:rsidRPr="008D0222" w:rsidRDefault="003E28C5" w:rsidP="008D0222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1814A2" w:rsidRPr="00C84D33" w:rsidTr="003E28C5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14A2" w:rsidRPr="008D0222" w:rsidRDefault="001814A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4A2" w:rsidRPr="008D0222" w:rsidRDefault="001814A2">
            <w:pPr>
              <w:rPr>
                <w:sz w:val="20"/>
                <w:szCs w:val="20"/>
              </w:rPr>
            </w:pPr>
            <w:r w:rsidRPr="008D0222">
              <w:rPr>
                <w:sz w:val="20"/>
                <w:szCs w:val="20"/>
              </w:rPr>
              <w:t>Жилищная обеспеченность на 1 человека, кв. м.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27,5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27,8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27,8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28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28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29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33,81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33,81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33,81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33,81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33,8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33,8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33,8</w:t>
            </w:r>
          </w:p>
        </w:tc>
      </w:tr>
      <w:tr w:rsidR="001814A2" w:rsidRPr="00C84D33" w:rsidTr="003E28C5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14A2" w:rsidRPr="008D0222" w:rsidRDefault="001814A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4A2" w:rsidRPr="008D0222" w:rsidRDefault="001814A2">
            <w:pPr>
              <w:rPr>
                <w:sz w:val="20"/>
                <w:szCs w:val="20"/>
              </w:rPr>
            </w:pPr>
            <w:r w:rsidRPr="008D0222">
              <w:rPr>
                <w:sz w:val="20"/>
                <w:szCs w:val="20"/>
              </w:rPr>
              <w:t xml:space="preserve">Ввод в действие объектов инженерной инфраструктуры, </w:t>
            </w:r>
            <w:proofErr w:type="gramStart"/>
            <w:r w:rsidRPr="008D0222">
              <w:rPr>
                <w:sz w:val="20"/>
                <w:szCs w:val="20"/>
              </w:rPr>
              <w:t>км</w:t>
            </w:r>
            <w:proofErr w:type="gramEnd"/>
            <w:r w:rsidRPr="008D0222">
              <w:rPr>
                <w:sz w:val="20"/>
                <w:szCs w:val="20"/>
              </w:rPr>
              <w:t xml:space="preserve"> в год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1,2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1,5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2,0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2,0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2,3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0,6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37,4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  <w:lang w:val="en-US"/>
              </w:rPr>
            </w:pPr>
            <w:r w:rsidRPr="001814A2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  <w:lang w:val="en-US"/>
              </w:rPr>
            </w:pPr>
            <w:r w:rsidRPr="001814A2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10,1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  <w:lang w:val="en-US"/>
              </w:rPr>
            </w:pPr>
            <w:r w:rsidRPr="001814A2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  <w:lang w:val="en-US"/>
              </w:rPr>
            </w:pPr>
            <w:r w:rsidRPr="001814A2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  <w:lang w:val="en-US"/>
              </w:rPr>
            </w:pPr>
            <w:r w:rsidRPr="001814A2">
              <w:rPr>
                <w:sz w:val="20"/>
                <w:szCs w:val="20"/>
                <w:lang w:val="en-US"/>
              </w:rPr>
              <w:t>0</w:t>
            </w:r>
          </w:p>
        </w:tc>
      </w:tr>
      <w:tr w:rsidR="001814A2" w:rsidRPr="00C84D33" w:rsidTr="003E28C5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14A2" w:rsidRPr="008D0222" w:rsidRDefault="001814A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4A2" w:rsidRPr="008D0222" w:rsidRDefault="001814A2">
            <w:pPr>
              <w:pStyle w:val="3"/>
              <w:jc w:val="left"/>
              <w:rPr>
                <w:sz w:val="20"/>
              </w:rPr>
            </w:pPr>
            <w:r w:rsidRPr="008D0222">
              <w:rPr>
                <w:sz w:val="20"/>
              </w:rPr>
              <w:t xml:space="preserve">Количество отремонтированных и построенных дорог внутри населенных пунктов, </w:t>
            </w:r>
            <w:proofErr w:type="gramStart"/>
            <w:r w:rsidRPr="008D0222">
              <w:rPr>
                <w:sz w:val="20"/>
              </w:rPr>
              <w:t>м</w:t>
            </w:r>
            <w:proofErr w:type="gramEnd"/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380,3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737,75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452,2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287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187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114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219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  <w:lang w:val="en-US"/>
              </w:rPr>
            </w:pPr>
            <w:r w:rsidRPr="001814A2">
              <w:rPr>
                <w:sz w:val="20"/>
                <w:szCs w:val="20"/>
                <w:lang w:val="en-US"/>
              </w:rPr>
              <w:t>735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  <w:lang w:val="en-US"/>
              </w:rPr>
            </w:pPr>
            <w:r w:rsidRPr="001814A2">
              <w:rPr>
                <w:sz w:val="20"/>
                <w:szCs w:val="20"/>
                <w:lang w:val="en-US"/>
              </w:rPr>
              <w:t>700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  <w:lang w:val="en-US"/>
              </w:rPr>
            </w:pPr>
            <w:r w:rsidRPr="001814A2">
              <w:rPr>
                <w:sz w:val="20"/>
                <w:szCs w:val="20"/>
                <w:lang w:val="en-US"/>
              </w:rPr>
              <w:t>700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  <w:lang w:val="en-US"/>
              </w:rPr>
            </w:pPr>
            <w:r w:rsidRPr="001814A2">
              <w:rPr>
                <w:sz w:val="20"/>
                <w:szCs w:val="20"/>
                <w:lang w:val="en-US"/>
              </w:rPr>
              <w:t>700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  <w:lang w:val="en-US"/>
              </w:rPr>
            </w:pPr>
            <w:r w:rsidRPr="001814A2">
              <w:rPr>
                <w:sz w:val="20"/>
                <w:szCs w:val="20"/>
                <w:lang w:val="en-US"/>
              </w:rPr>
              <w:t>700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  <w:lang w:val="en-US"/>
              </w:rPr>
            </w:pPr>
            <w:r w:rsidRPr="001814A2">
              <w:rPr>
                <w:sz w:val="20"/>
                <w:szCs w:val="20"/>
                <w:lang w:val="en-US"/>
              </w:rPr>
              <w:t>700</w:t>
            </w:r>
          </w:p>
        </w:tc>
      </w:tr>
      <w:tr w:rsidR="001814A2" w:rsidRPr="00C84D33" w:rsidTr="003E28C5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14A2" w:rsidRPr="008D0222" w:rsidRDefault="001814A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4A2" w:rsidRPr="008D0222" w:rsidRDefault="001814A2">
            <w:pPr>
              <w:rPr>
                <w:sz w:val="20"/>
                <w:szCs w:val="20"/>
              </w:rPr>
            </w:pPr>
            <w:r w:rsidRPr="008D0222">
              <w:rPr>
                <w:sz w:val="20"/>
                <w:szCs w:val="20"/>
              </w:rPr>
              <w:t>Увеличение числа граждан, занимающихся личным подсобным хозяйством, чел.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3455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3459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3463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3464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3465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3466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3467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3385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3385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3385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3385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3385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3385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3385</w:t>
            </w:r>
          </w:p>
        </w:tc>
      </w:tr>
      <w:tr w:rsidR="001814A2" w:rsidRPr="00C84D33" w:rsidTr="003E28C5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14A2" w:rsidRPr="008D0222" w:rsidRDefault="001814A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14A2" w:rsidRPr="008D0222" w:rsidRDefault="001814A2">
            <w:pPr>
              <w:rPr>
                <w:sz w:val="20"/>
                <w:szCs w:val="20"/>
              </w:rPr>
            </w:pPr>
            <w:r w:rsidRPr="008D0222">
              <w:rPr>
                <w:sz w:val="20"/>
                <w:szCs w:val="20"/>
              </w:rPr>
              <w:t xml:space="preserve">Увеличение количества граждан и сельскохозяйственных организаций - получателей муниципальной финансовой поддержки, </w:t>
            </w:r>
            <w:proofErr w:type="gramStart"/>
            <w:r w:rsidRPr="008D0222">
              <w:rPr>
                <w:sz w:val="20"/>
                <w:szCs w:val="20"/>
              </w:rPr>
              <w:t>числе</w:t>
            </w:r>
            <w:proofErr w:type="gramEnd"/>
            <w:r w:rsidRPr="008D0222">
              <w:rPr>
                <w:sz w:val="20"/>
                <w:szCs w:val="20"/>
              </w:rPr>
              <w:t xml:space="preserve"> по годам, ед.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150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155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156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161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163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163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164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</w:rPr>
            </w:pPr>
            <w:r w:rsidRPr="001814A2">
              <w:rPr>
                <w:sz w:val="20"/>
                <w:szCs w:val="20"/>
              </w:rPr>
              <w:t>22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  <w:lang w:val="en-US"/>
              </w:rPr>
            </w:pPr>
            <w:r w:rsidRPr="001814A2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  <w:lang w:val="en-US"/>
              </w:rPr>
            </w:pPr>
            <w:r w:rsidRPr="001814A2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  <w:lang w:val="en-US"/>
              </w:rPr>
            </w:pPr>
            <w:r w:rsidRPr="001814A2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  <w:lang w:val="en-US"/>
              </w:rPr>
            </w:pPr>
            <w:r w:rsidRPr="001814A2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  <w:lang w:val="en-US"/>
              </w:rPr>
            </w:pPr>
            <w:r w:rsidRPr="001814A2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1814A2" w:rsidRPr="001814A2" w:rsidRDefault="001814A2" w:rsidP="004A1372">
            <w:pPr>
              <w:jc w:val="center"/>
              <w:rPr>
                <w:sz w:val="20"/>
                <w:szCs w:val="20"/>
                <w:lang w:val="en-US"/>
              </w:rPr>
            </w:pPr>
            <w:r w:rsidRPr="001814A2">
              <w:rPr>
                <w:sz w:val="20"/>
                <w:szCs w:val="20"/>
                <w:lang w:val="en-US"/>
              </w:rPr>
              <w:t>17</w:t>
            </w:r>
          </w:p>
        </w:tc>
      </w:tr>
      <w:tr w:rsidR="001814A2" w:rsidTr="009E4877">
        <w:trPr>
          <w:trHeight w:val="227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A2" w:rsidRDefault="001814A2">
            <w:pPr>
              <w:jc w:val="both"/>
            </w:pPr>
            <w:r>
              <w:t>Объем средств бюджета района и иных финансовых ресурсов на реализацию муниципальной программы</w:t>
            </w:r>
          </w:p>
        </w:tc>
        <w:tc>
          <w:tcPr>
            <w:tcW w:w="75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1A" w:rsidRPr="00835797" w:rsidRDefault="00B0431A" w:rsidP="00B0431A">
            <w:pPr>
              <w:shd w:val="clear" w:color="FFFFFF" w:fill="FFFFFF"/>
              <w:jc w:val="both"/>
            </w:pPr>
            <w:r w:rsidRPr="00835797">
              <w:t>Всего: 829 971,07 тыс. руб.</w:t>
            </w:r>
          </w:p>
          <w:p w:rsidR="00B0431A" w:rsidRPr="00835797" w:rsidRDefault="00B0431A" w:rsidP="00B0431A">
            <w:pPr>
              <w:shd w:val="clear" w:color="FFFFFF" w:fill="FFFFFF"/>
              <w:jc w:val="both"/>
            </w:pPr>
            <w:r w:rsidRPr="00835797">
              <w:t>2017 г. – 53 486,36 тыс. руб.,</w:t>
            </w:r>
          </w:p>
          <w:p w:rsidR="00B0431A" w:rsidRPr="00835797" w:rsidRDefault="00B0431A" w:rsidP="00B0431A">
            <w:pPr>
              <w:shd w:val="clear" w:color="FFFFFF" w:fill="FFFFFF"/>
              <w:jc w:val="both"/>
            </w:pPr>
            <w:r w:rsidRPr="00835797">
              <w:t>2018 г. – 58 304,25 тыс. руб.,</w:t>
            </w:r>
          </w:p>
          <w:p w:rsidR="00B0431A" w:rsidRPr="00835797" w:rsidRDefault="00B0431A" w:rsidP="00B0431A">
            <w:pPr>
              <w:shd w:val="clear" w:color="FFFFFF" w:fill="FFFFFF"/>
              <w:jc w:val="both"/>
            </w:pPr>
            <w:r w:rsidRPr="00835797">
              <w:t xml:space="preserve">2019 г. – 52 680,43 тыс. руб., </w:t>
            </w:r>
          </w:p>
          <w:p w:rsidR="00B0431A" w:rsidRPr="00835797" w:rsidRDefault="00B0431A" w:rsidP="00B0431A">
            <w:pPr>
              <w:shd w:val="clear" w:color="FFFFFF" w:fill="FFFFFF"/>
              <w:jc w:val="both"/>
            </w:pPr>
            <w:r w:rsidRPr="00835797">
              <w:t>2020 г. – 47 802,21 тыс. руб.,</w:t>
            </w:r>
          </w:p>
          <w:p w:rsidR="00B0431A" w:rsidRPr="00835797" w:rsidRDefault="00B0431A" w:rsidP="00B0431A">
            <w:pPr>
              <w:shd w:val="clear" w:color="FFFFFF" w:fill="FFFFFF"/>
              <w:jc w:val="both"/>
            </w:pPr>
            <w:r w:rsidRPr="00835797">
              <w:t>2021 г. – 54 560,37 тыс. руб.;</w:t>
            </w:r>
          </w:p>
          <w:p w:rsidR="00B0431A" w:rsidRPr="00835797" w:rsidRDefault="00B0431A" w:rsidP="00B0431A">
            <w:pPr>
              <w:shd w:val="clear" w:color="FFFFFF" w:fill="FFFFFF"/>
              <w:jc w:val="both"/>
            </w:pPr>
            <w:r w:rsidRPr="00835797">
              <w:t>2022 г. – 43 427,76 тыс. руб.;</w:t>
            </w:r>
          </w:p>
          <w:p w:rsidR="00B0431A" w:rsidRPr="00835797" w:rsidRDefault="00B0431A" w:rsidP="00B0431A">
            <w:pPr>
              <w:shd w:val="clear" w:color="FFFFFF" w:fill="FFFFFF"/>
              <w:jc w:val="both"/>
            </w:pPr>
            <w:r w:rsidRPr="00835797">
              <w:t>2023 г. – 83 029,75 тыс. руб.;</w:t>
            </w:r>
          </w:p>
          <w:p w:rsidR="00B0431A" w:rsidRPr="00835797" w:rsidRDefault="00B0431A" w:rsidP="00B0431A">
            <w:pPr>
              <w:shd w:val="clear" w:color="FFFFFF" w:fill="FFFFFF"/>
              <w:jc w:val="both"/>
            </w:pPr>
            <w:r w:rsidRPr="00835797">
              <w:t>2024 г. – 86 347,22 тыс. руб.;</w:t>
            </w:r>
          </w:p>
          <w:p w:rsidR="00B0431A" w:rsidRPr="00835797" w:rsidRDefault="00B0431A" w:rsidP="00B0431A">
            <w:pPr>
              <w:shd w:val="clear" w:color="FFFFFF" w:fill="FFFFFF"/>
              <w:jc w:val="both"/>
            </w:pPr>
            <w:r w:rsidRPr="00835797">
              <w:t>2025 г. –  137 652,71 тыс. руб.;</w:t>
            </w:r>
          </w:p>
          <w:p w:rsidR="00B0431A" w:rsidRPr="00835797" w:rsidRDefault="00B0431A" w:rsidP="00B0431A">
            <w:pPr>
              <w:shd w:val="clear" w:color="FFFFFF" w:fill="FFFFFF"/>
              <w:jc w:val="both"/>
              <w:rPr>
                <w:lang w:eastAsia="zh-CN"/>
              </w:rPr>
            </w:pPr>
            <w:r w:rsidRPr="00835797">
              <w:rPr>
                <w:lang w:eastAsia="zh-CN"/>
              </w:rPr>
              <w:t>2026 г. – 94 507,61 тыс. руб.;</w:t>
            </w:r>
          </w:p>
          <w:p w:rsidR="00B0431A" w:rsidRPr="00835797" w:rsidRDefault="00B0431A" w:rsidP="00B0431A">
            <w:pPr>
              <w:pStyle w:val="ConsPlusCell"/>
              <w:widowControl/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3579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2027 г. –  58 930,70 тыс. руб.;</w:t>
            </w:r>
          </w:p>
          <w:p w:rsidR="00B0431A" w:rsidRPr="00835797" w:rsidRDefault="00B0431A" w:rsidP="00B0431A">
            <w:pPr>
              <w:pStyle w:val="ConsPlusCell"/>
              <w:widowControl/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3579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2028 г. –  59 241,70 тыс. руб.;</w:t>
            </w:r>
          </w:p>
          <w:p w:rsidR="00B0431A" w:rsidRPr="00835797" w:rsidRDefault="00B0431A" w:rsidP="00B0431A">
            <w:pPr>
              <w:pStyle w:val="ConsPlusCell"/>
              <w:widowControl/>
              <w:spacing w:line="0" w:lineRule="atLeas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3579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2029 г. – 0 тыс. руб.;</w:t>
            </w:r>
          </w:p>
          <w:p w:rsidR="001814A2" w:rsidRPr="00B0431A" w:rsidRDefault="00B0431A" w:rsidP="00B0431A">
            <w:pPr>
              <w:shd w:val="clear" w:color="FFFFFF" w:fill="FFFFFF"/>
              <w:jc w:val="both"/>
              <w:rPr>
                <w:lang w:val="en-US"/>
              </w:rPr>
            </w:pPr>
            <w:r w:rsidRPr="00835797">
              <w:rPr>
                <w:lang w:eastAsia="zh-CN"/>
              </w:rPr>
              <w:t>2030 г. – 0 тыс. руб.</w:t>
            </w:r>
          </w:p>
        </w:tc>
      </w:tr>
      <w:tr w:rsidR="001814A2" w:rsidTr="00FC4668">
        <w:trPr>
          <w:trHeight w:val="227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A2" w:rsidRDefault="001814A2">
            <w:pPr>
              <w:jc w:val="both"/>
              <w:rPr>
                <w:b/>
              </w:rPr>
            </w:pPr>
            <w:r>
              <w:t>Ожидаемые конечные результаты реализации муниципальной программы, оценка планируемой эффективности ее реализации</w:t>
            </w:r>
          </w:p>
        </w:tc>
        <w:tc>
          <w:tcPr>
            <w:tcW w:w="75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4A2" w:rsidRDefault="001814A2">
            <w:pPr>
              <w:pStyle w:val="ConsPlusNormal"/>
              <w:widowControl/>
              <w:ind w:left="-70" w:right="-7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Программы позволит:</w:t>
            </w:r>
          </w:p>
          <w:p w:rsidR="001814A2" w:rsidRDefault="001814A2">
            <w:pPr>
              <w:jc w:val="both"/>
            </w:pPr>
            <w:r>
              <w:t xml:space="preserve">1) вводить  в действие не менее </w:t>
            </w:r>
            <w:r>
              <w:rPr>
                <w:shd w:val="clear" w:color="auto" w:fill="FFFFFF"/>
              </w:rPr>
              <w:t>1,2 км инженерных сетей и ремонтировать не менее 300 м автомобильных дорог внутри населенных пунктов ежегодно</w:t>
            </w:r>
            <w:r>
              <w:t>;</w:t>
            </w:r>
          </w:p>
          <w:p w:rsidR="001814A2" w:rsidRDefault="001814A2">
            <w:pPr>
              <w:jc w:val="both"/>
            </w:pPr>
            <w:r>
              <w:t>2) создать дополнительные условий для развития личного подсобного хозяйства через льготное кредитование сельхозпроизводителей,  оказание им помощи в завозе кормов, обеспечение населения района птицей, созданием условий для реализации сельскохозяйственной продукции;</w:t>
            </w:r>
          </w:p>
          <w:p w:rsidR="001814A2" w:rsidRDefault="001814A2">
            <w:pPr>
              <w:pStyle w:val="ConsPlusNormal"/>
              <w:widowControl/>
              <w:ind w:left="-70" w:right="-7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3) повышение уровня условий проживания сельского населения</w:t>
            </w:r>
          </w:p>
        </w:tc>
      </w:tr>
    </w:tbl>
    <w:p w:rsidR="002E68B2" w:rsidRDefault="002E68B2">
      <w:pPr>
        <w:ind w:firstLine="540"/>
        <w:jc w:val="center"/>
      </w:pPr>
    </w:p>
    <w:p w:rsidR="002E68B2" w:rsidRDefault="007A1CAE">
      <w:pPr>
        <w:spacing w:line="0" w:lineRule="atLeast"/>
        <w:ind w:left="900"/>
        <w:jc w:val="center"/>
      </w:pPr>
      <w:r>
        <w:t>1.Содержание проблемы и необходимость ее решения программными методами</w:t>
      </w:r>
    </w:p>
    <w:p w:rsidR="002E68B2" w:rsidRDefault="002E68B2">
      <w:pPr>
        <w:spacing w:line="0" w:lineRule="atLeast"/>
        <w:ind w:left="900"/>
      </w:pPr>
    </w:p>
    <w:p w:rsidR="002E68B2" w:rsidRDefault="007A1CAE">
      <w:pPr>
        <w:ind w:firstLine="709"/>
        <w:jc w:val="both"/>
      </w:pPr>
      <w:r>
        <w:t>Развитие социальной сферы на селе находится в критическом состоянии и характеризуется все большим отставанием от городской местности по уровню и условиям жизни.</w:t>
      </w:r>
    </w:p>
    <w:p w:rsidR="002E68B2" w:rsidRDefault="007A1CAE">
      <w:pPr>
        <w:ind w:firstLine="709"/>
        <w:jc w:val="both"/>
      </w:pPr>
      <w:r>
        <w:t>Из-за суженого спектра возможностей трудоустройства и неудовлетворительного качества среды жизнедеятельности происходит интенсивная миграция образованной и конкурентоспособной части населения. В результате резко ухудшились демографические характеристики на селе: падает рождаемость, растет смертность.</w:t>
      </w:r>
    </w:p>
    <w:p w:rsidR="002E68B2" w:rsidRDefault="007A1CAE">
      <w:pPr>
        <w:ind w:firstLine="709"/>
        <w:jc w:val="both"/>
      </w:pPr>
      <w:r>
        <w:t>Следствием негативных демографических процессов, усугубленных падением объемов сельскохозяйственного производства и его организационно-структурными преобразованиями, становится потеря трудового потенциала села.</w:t>
      </w:r>
    </w:p>
    <w:p w:rsidR="002E68B2" w:rsidRDefault="007A1CA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результате резкого спада сельскохозяйственного производства и ухудшения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финансового положения отрасли, изменения организационно-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экономического механизма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развития социальной сферы и инженерной инфраструктуры села произошло снижение доступности для сельского населения образовательных, медицинских, культурных и торгово-бытовых услуг, увеличилось отставание села от районного центра по уровню и условиям жизнедеятельности. </w:t>
      </w:r>
    </w:p>
    <w:p w:rsidR="002E68B2" w:rsidRDefault="007A1CAE">
      <w:pPr>
        <w:ind w:firstLine="709"/>
        <w:jc w:val="both"/>
      </w:pPr>
      <w:r>
        <w:t xml:space="preserve">В селах района отсутствует система предоставления бытовых услуг населению.         Больница имеется только </w:t>
      </w:r>
      <w:proofErr w:type="gramStart"/>
      <w:r>
        <w:t>в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. Александровское (районный центр), в других населенных  пунктах района услуги здравоохранения предоставляют фельдшерско-акушерские пункты. Торговое обслуживание по реализации продовольственной группы товаров и товаров промышленной группы первой необходимости осуществляется в основном индивидуальными  предпринимателями в приспособленных помещениях.      </w:t>
      </w:r>
    </w:p>
    <w:p w:rsidR="002E68B2" w:rsidRDefault="007A1CA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жилищном  фонде сельских поселений района, кроме райцентра,  нет элементарных коммунальных удобств (централизованного отопления, водоснабжения, канализации).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. Александровское (районный центр) обеспеченность централизованным водоснабжением составляет 75%. За последние годы уровень обеспеченности жилищного фонда сетями водопровода практически не менялся. Большинство систем водоснабжения не имеет необходимых сооружений и технологического оборудования для улучшения  качества воды, более 35 процентов протяженности уличной водопроводной сети нуждается в замене. В результате большая часть сельского населения вынуждена пользоваться водой, не соответствующей санитарным нормам. В целях увеличения обеспеченности населения централизованным водоснабжением до 100% необходимо строительство водозаборов в комплексе с очистными сооружениями, строительство водопроводных сетей.</w:t>
      </w:r>
    </w:p>
    <w:p w:rsidR="002E68B2" w:rsidRDefault="007A1CA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Газоснабжение осуществляется только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с. Александровское. Газоснабжением  по району оборудовано только 25% жилых домов. 268 частных домов, 196 многоквартирных домов, в них - 459 квартир.</w:t>
      </w:r>
    </w:p>
    <w:p w:rsidR="002E68B2" w:rsidRDefault="007A1CA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 сегодняшний день котельные, расположенные в селах района, кроме котельных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с. Александровское, отапливаются углем. Стоимость 1 тонны угля составляет 4523 рубля. Электроэнергия вырабатывается дизельными электростанциями, причем стоимость 1 тонны топлива составляет 38355 рублей. В результате чего стоимость тепловой энергии в  среднем по поселениям на 01.07.2016 года сложилась в размере  5548,74. за 1 Гкал, тогда как  в Александровском поселении котельные работают на газе и стоимость 1 Гкал складывается в размере 2489,78 рублей. </w:t>
      </w:r>
    </w:p>
    <w:p w:rsidR="002E68B2" w:rsidRDefault="007A1CA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Населенные пункты района отдалены от райцентра на значительное расстояние (п. Октябрьский – 190 км, с. Новоникольское – 160, с. Назино – 90 км, с. Лукашкин Яр – 45 км, д. Светлая Протока – 80 км.).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Транспортная схема отсутствует. В зимнее время года перевозка пассажиров осуществляется воздушным транспортом (вертолет МИ-8).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Стоимость проезда в 2016 году  в одном направлении составляет  до п. Октябрьский – 1005 руб., до с. Новоникольское – 940 руб., до с. Назино – 805 руб., до с. Лукашкин Яр- 735 руб., при загрузке пассажиров 8-10 человек.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Доходы от одного рейса составляют 30-35 тыс. рублей,  тогда как стоимость 1 рейса вертолета составляет 90,2 тыс. руб. Для обеспечения населения сел района транспортными перевозками в зимнее время года (воздушным транспортом) необходимо решать вопросы по возмещению убытков перевозчикам.</w:t>
      </w:r>
    </w:p>
    <w:p w:rsidR="002E68B2" w:rsidRDefault="007A1CA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3-х селах района с. Новоникольское, Назино, Лукашкин Яр электроэнергия вырабатывается дизельными электростанциями, стоимость одного кВт/часа складывается от 19 до 24 рублей. В конечном итоге, высокая  стоимость электроэнергии отражается и на себестоимости  произведенной продукции, в т.ч. и хлеба. На сегодняшний день себестоимость 0.5 кг хлеба в вышеназванных селах складывается в размере 40 рублей,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. Александровское (районный центр)  - 27 рублей. В целях приведения стоимости хлеба до уровня сложившихся цен в районном центре и сёлах и уравновешивания социальной справедливости необходимо осуществлять </w:t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возмещение предприятиям – производителям хлеба убытков по электроэнергии.</w:t>
      </w:r>
    </w:p>
    <w:p w:rsidR="002E68B2" w:rsidRDefault="007A1CA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Основным производителем сельхозпродукции на селе в настоящее время является личное подворье граждан.  Значимость личных подсобных хозяйств заключается в том, что в условиях отсутствия крупных товаропроизводителей сельскохозяйственной продукции, они поддерживают рынок сельскохозяйственной продукцией, обеспечивают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самозанятость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населения. Реализация сельскохозяйственной продукции является дополнительным доходным источником для населения. Одним из приоритетных направлений поддержки и стимулирования развития личных подсобных хозяйств является выделение им льготных кредитов, оказание помощи в приобретение кормов, сельскохозяйственной птицы,  домашних животных.</w:t>
      </w:r>
    </w:p>
    <w:p w:rsidR="002E68B2" w:rsidRDefault="002E68B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E68B2" w:rsidRDefault="007A1CAE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2.Цели и задачи Программы</w:t>
      </w:r>
    </w:p>
    <w:p w:rsidR="002E68B2" w:rsidRDefault="002E68B2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E68B2" w:rsidRDefault="007A1CAE">
      <w:pPr>
        <w:ind w:firstLine="540"/>
        <w:jc w:val="both"/>
      </w:pPr>
      <w:r>
        <w:t>Целью Программы является: 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местности, развитие сельского хозяйства в населенных пунктах района, повышение качества проживания жителей района.</w:t>
      </w:r>
    </w:p>
    <w:p w:rsidR="002E68B2" w:rsidRDefault="007A1CAE">
      <w:pPr>
        <w:ind w:firstLine="540"/>
        <w:jc w:val="both"/>
      </w:pPr>
      <w:r>
        <w:t>Задачи Программы:</w:t>
      </w:r>
    </w:p>
    <w:p w:rsidR="002E68B2" w:rsidRDefault="007A1CAE">
      <w:pPr>
        <w:ind w:firstLine="540"/>
        <w:jc w:val="both"/>
      </w:pPr>
      <w:r>
        <w:t>1.Развитие  социальной сферы и инженерной инфраструктуры на селе.</w:t>
      </w:r>
    </w:p>
    <w:p w:rsidR="002E68B2" w:rsidRDefault="007A1CAE">
      <w:pPr>
        <w:ind w:firstLine="540"/>
        <w:jc w:val="both"/>
      </w:pPr>
      <w:r>
        <w:t>2.Развитие личного подсобного хозяйства.</w:t>
      </w:r>
    </w:p>
    <w:p w:rsidR="002E68B2" w:rsidRDefault="007A1CAE">
      <w:pPr>
        <w:ind w:firstLine="540"/>
        <w:jc w:val="both"/>
      </w:pPr>
      <w:r>
        <w:t>3. Улучшение жилищных условий граждан, проживающих в сельской местности.</w:t>
      </w:r>
    </w:p>
    <w:p w:rsidR="002E68B2" w:rsidRDefault="007A1CA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составе и значениях целевых показателей (индикаторов) муниципальной программы представлены в приложении 1 к Программе.</w:t>
      </w:r>
    </w:p>
    <w:p w:rsidR="002E68B2" w:rsidRDefault="007A1CA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мероприятий муниципальной программы представлен в приложении 2 к Программе.</w:t>
      </w:r>
    </w:p>
    <w:p w:rsidR="002E68B2" w:rsidRDefault="002E68B2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68B2" w:rsidRDefault="007A1CAE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3.Методы реализации Программы</w:t>
      </w:r>
    </w:p>
    <w:p w:rsidR="002E68B2" w:rsidRDefault="002E68B2">
      <w:pPr>
        <w:pStyle w:val="ConsPlusNormal"/>
        <w:widowControl/>
        <w:ind w:firstLine="0"/>
        <w:jc w:val="center"/>
      </w:pPr>
    </w:p>
    <w:p w:rsidR="002E68B2" w:rsidRDefault="007A1CA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системы программных мероприятий осуществляется по следующим направлениям:</w:t>
      </w:r>
    </w:p>
    <w:p w:rsidR="002E68B2" w:rsidRDefault="007A1CA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1.Создание условий развития  социальной сферы и инфраструктуры на селе.</w:t>
      </w:r>
    </w:p>
    <w:p w:rsidR="002E68B2" w:rsidRDefault="007A1CA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2.Оказание помощи в развитии личного подсобного хозяйства.</w:t>
      </w:r>
    </w:p>
    <w:p w:rsidR="002E68B2" w:rsidRDefault="007A1CA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3.Улучшение жилищных условий граждан, проживающих в сельской местности.</w:t>
      </w:r>
    </w:p>
    <w:p w:rsidR="002E68B2" w:rsidRDefault="007A1CA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развития социальной сферы и инфраструктуры на селе предусматривается осуществлять путем:</w:t>
      </w:r>
    </w:p>
    <w:p w:rsidR="002E68B2" w:rsidRDefault="007A1CA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-комплексного обустройства населенных пунктов муниципального образования «Александровский район» с учетом анализа современного состояния объектов социальной и инженерной инфраструктуры и прогнозов развития демографической ситуации на муниципальном уровне,</w:t>
      </w:r>
    </w:p>
    <w:p w:rsidR="002E68B2" w:rsidRDefault="007A1CA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-строительства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реконструкции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автомобильных дорог общего пользования местного значения с твердым покрытием в сельских населенных пунктах.</w:t>
      </w:r>
    </w:p>
    <w:p w:rsidR="002E68B2" w:rsidRDefault="007A1CA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помощи в развитии личного подсобного хозяйства планируется следующими методами:</w:t>
      </w:r>
    </w:p>
    <w:p w:rsidR="002E68B2" w:rsidRDefault="007A1CA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-оказания адресной помощи гражданам, имеющим в личном подсобном хозяйстве коров;</w:t>
      </w:r>
    </w:p>
    <w:p w:rsidR="002E68B2" w:rsidRDefault="007A1CA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оказания адресной помощи физическим и юридическим лицам, на приобретение и заготовку грубых кормов.</w:t>
      </w:r>
    </w:p>
    <w:p w:rsidR="002E68B2" w:rsidRDefault="007A1CA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Улучшение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жилищных условий граждан, проживающих в сельской местности предусматривается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осуществлять путем оказания финансовой помощи сельским поселениям на сбор и утилизацию бытовых и промышленных отходов, а также содержанию автодорог.</w:t>
      </w:r>
    </w:p>
    <w:p w:rsidR="002E68B2" w:rsidRDefault="007A1CA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Перечень мероприятий муниципальной программы представлен в приложении 2 к Программе.</w:t>
      </w:r>
    </w:p>
    <w:p w:rsidR="002E68B2" w:rsidRDefault="007A1CAE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ресурсном обеспечении реализации муниципальной программы за счет средств бюджета муниципального образования «Александровский район» и бюджета Томской области представлены в приложении 3 к Программе.</w:t>
      </w:r>
    </w:p>
    <w:p w:rsidR="002E68B2" w:rsidRDefault="002E68B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68B2" w:rsidRDefault="007A1CAE">
      <w:pPr>
        <w:ind w:firstLine="540"/>
        <w:jc w:val="center"/>
        <w:outlineLvl w:val="1"/>
      </w:pPr>
      <w:r>
        <w:t>4.Сроки реализации программы</w:t>
      </w:r>
    </w:p>
    <w:p w:rsidR="002E68B2" w:rsidRDefault="002E68B2">
      <w:pPr>
        <w:ind w:firstLine="540"/>
        <w:outlineLvl w:val="1"/>
      </w:pPr>
    </w:p>
    <w:p w:rsidR="002E68B2" w:rsidRDefault="007A1CAE">
      <w:pPr>
        <w:ind w:firstLine="540"/>
        <w:jc w:val="both"/>
      </w:pPr>
      <w:r>
        <w:t>Срок реализации программы  - 2017-2021 годы и на плановый период до 20</w:t>
      </w:r>
      <w:r w:rsidR="00C03B4F">
        <w:t>30</w:t>
      </w:r>
      <w:r>
        <w:t xml:space="preserve"> года</w:t>
      </w:r>
      <w:r w:rsidR="00C03B4F">
        <w:t>.</w:t>
      </w:r>
      <w:r>
        <w:t xml:space="preserve"> </w:t>
      </w:r>
    </w:p>
    <w:p w:rsidR="002E68B2" w:rsidRDefault="007A1CAE">
      <w:pPr>
        <w:ind w:firstLine="540"/>
        <w:jc w:val="center"/>
      </w:pPr>
      <w:r>
        <w:t>5.Объемы и источники финансирования</w:t>
      </w:r>
    </w:p>
    <w:p w:rsidR="00A81BFB" w:rsidRDefault="00A81BFB">
      <w:pPr>
        <w:ind w:firstLine="540"/>
        <w:jc w:val="center"/>
        <w:rPr>
          <w:lang w:val="en-US"/>
        </w:rPr>
      </w:pPr>
    </w:p>
    <w:p w:rsidR="00B92073" w:rsidRPr="00B92073" w:rsidRDefault="00B92073" w:rsidP="00B92073">
      <w:pPr>
        <w:ind w:firstLine="540"/>
        <w:jc w:val="both"/>
      </w:pPr>
      <w:r w:rsidRPr="00721B12">
        <w:t>Объемы и источники финансирования</w:t>
      </w:r>
      <w:r>
        <w:t xml:space="preserve"> программы </w:t>
      </w:r>
      <w:r w:rsidRPr="00721B12">
        <w:t>указаны в приложении 4 к</w:t>
      </w:r>
      <w:r>
        <w:t xml:space="preserve"> муниципальной п</w:t>
      </w:r>
      <w:r w:rsidRPr="00721B12">
        <w:t>рограмме «</w:t>
      </w:r>
      <w:r w:rsidRPr="00E80219">
        <w:t>Социальное развитие сел Александровского района</w:t>
      </w:r>
      <w:r>
        <w:t>.</w:t>
      </w:r>
    </w:p>
    <w:p w:rsidR="00B92073" w:rsidRPr="00B92073" w:rsidRDefault="00B92073">
      <w:pPr>
        <w:ind w:firstLine="540"/>
        <w:jc w:val="center"/>
      </w:pPr>
    </w:p>
    <w:p w:rsidR="002E68B2" w:rsidRDefault="007A1CAE">
      <w:pPr>
        <w:ind w:firstLine="540"/>
        <w:jc w:val="center"/>
      </w:pPr>
      <w:r>
        <w:t>6. Ожидаемые  социально-экономические результаты  от реализации Программы</w:t>
      </w:r>
    </w:p>
    <w:p w:rsidR="002E68B2" w:rsidRDefault="002E68B2">
      <w:pPr>
        <w:ind w:firstLine="540"/>
        <w:jc w:val="center"/>
      </w:pPr>
    </w:p>
    <w:p w:rsidR="002E68B2" w:rsidRDefault="007A1CAE" w:rsidP="00A81BFB">
      <w:pPr>
        <w:ind w:firstLine="567"/>
        <w:jc w:val="both"/>
      </w:pPr>
      <w:r>
        <w:t>Преодоление существующих препятствий и дальнейшее поступательное развитие сельского хозяйства, развитие социальной и инженерной инфраструктуры и  увеличение количества квалифицированных кадров на селе в районе возможны только на основе целенаправленной работы по созданию благоприятных условий путем оказания как комплексной, так и адресной поддержки субъектов агропромышленного комплекса, кадровой поддержки прибывающих специалистов.</w:t>
      </w:r>
    </w:p>
    <w:p w:rsidR="002E68B2" w:rsidRDefault="007A1CAE" w:rsidP="00A81BFB">
      <w:pPr>
        <w:ind w:firstLine="567"/>
        <w:jc w:val="both"/>
      </w:pPr>
      <w:r>
        <w:t>Реализация мероприятий программных мероприятий позволит:</w:t>
      </w:r>
    </w:p>
    <w:p w:rsidR="002E68B2" w:rsidRDefault="007A1CAE" w:rsidP="00A81BFB">
      <w:pPr>
        <w:ind w:firstLine="567"/>
        <w:jc w:val="both"/>
      </w:pPr>
      <w:r>
        <w:t>-увеличить жилищную обеспеченность на 1 человека;</w:t>
      </w:r>
    </w:p>
    <w:p w:rsidR="002E68B2" w:rsidRDefault="007A1CAE" w:rsidP="00A81BFB">
      <w:pPr>
        <w:ind w:firstLine="567"/>
        <w:jc w:val="both"/>
      </w:pPr>
      <w:r>
        <w:t>-ввести в действие не менее 1,2 м объектов инженерной инфраструктуры в год;</w:t>
      </w:r>
    </w:p>
    <w:p w:rsidR="002E68B2" w:rsidRDefault="007A1CAE" w:rsidP="00A81BFB">
      <w:pPr>
        <w:ind w:firstLine="567"/>
        <w:jc w:val="both"/>
      </w:pPr>
      <w:r>
        <w:t>-увеличить количество построенных и отремонтированных автомобильных дорог внутри населенных пунктов;</w:t>
      </w:r>
    </w:p>
    <w:p w:rsidR="002E68B2" w:rsidRDefault="007A1CAE" w:rsidP="00A81BFB">
      <w:pPr>
        <w:ind w:firstLine="567"/>
        <w:jc w:val="both"/>
      </w:pPr>
      <w:r>
        <w:t>-увеличить число граждан, занимающихся личным подсобным хозяйством;</w:t>
      </w:r>
    </w:p>
    <w:p w:rsidR="002E68B2" w:rsidRDefault="007A1CAE" w:rsidP="00A81BFB">
      <w:pPr>
        <w:ind w:firstLine="567"/>
        <w:jc w:val="both"/>
      </w:pPr>
      <w:r>
        <w:t>-увеличить количество граждан и сельскохозяйственных организаций - получателей муниципальной финансовой поддержки, и в связи с этим увеличить количество поголовья в сёлах района.</w:t>
      </w:r>
    </w:p>
    <w:p w:rsidR="002E68B2" w:rsidRDefault="002E68B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2E68B2" w:rsidRDefault="007A1CAE">
      <w:pPr>
        <w:jc w:val="center"/>
      </w:pPr>
      <w:r>
        <w:t>7. Мониторинг и оценка эффективности муниципальной программы</w:t>
      </w:r>
    </w:p>
    <w:p w:rsidR="002E68B2" w:rsidRDefault="002E68B2">
      <w:pPr>
        <w:jc w:val="both"/>
      </w:pPr>
    </w:p>
    <w:p w:rsidR="002E68B2" w:rsidRDefault="007A1CAE" w:rsidP="00C03B4F">
      <w:pPr>
        <w:ind w:firstLine="567"/>
        <w:jc w:val="both"/>
      </w:pPr>
      <w:r>
        <w:t>Для проведения текущего мониторинга реализации Программы куратор Программы представляют Главе района ежеквартальные отчеты и годовой отчет о реализации муниципальной программы в соответствии с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от 27.12.2023 № 1580.</w:t>
      </w:r>
    </w:p>
    <w:p w:rsidR="002E68B2" w:rsidRDefault="007A1CAE" w:rsidP="00C03B4F">
      <w:pPr>
        <w:ind w:firstLine="567"/>
        <w:jc w:val="both"/>
      </w:pPr>
      <w:r>
        <w:t>Оценка эффективности Программы осуществляется в соответствии с Методикой оценки эффективности муниципальной программы муниципального образования «Александровский район», утвержденной постановлением Администрации Александровского района от 27.12.2023 № 1580.</w:t>
      </w:r>
    </w:p>
    <w:p w:rsidR="002E68B2" w:rsidRDefault="002E68B2">
      <w:pPr>
        <w:jc w:val="both"/>
      </w:pPr>
    </w:p>
    <w:p w:rsidR="002E68B2" w:rsidRDefault="002E68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E68B2" w:rsidRDefault="002E68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E68B2" w:rsidRDefault="002E68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E68B2" w:rsidRDefault="002E68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E68B2" w:rsidRDefault="002E68B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E68B2" w:rsidRDefault="002E68B2">
      <w:pPr>
        <w:shd w:val="clear" w:color="auto" w:fill="FFFFFF"/>
        <w:jc w:val="right"/>
        <w:rPr>
          <w:b/>
          <w:sz w:val="20"/>
          <w:szCs w:val="20"/>
        </w:rPr>
        <w:sectPr w:rsidR="002E68B2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2E68B2" w:rsidRDefault="007A1CAE">
      <w:pPr>
        <w:shd w:val="clear" w:color="auto" w:fill="FFFFFF"/>
        <w:ind w:left="9204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lastRenderedPageBreak/>
        <w:t xml:space="preserve">Приложение 1 к муниципальной программе </w:t>
      </w:r>
    </w:p>
    <w:p w:rsidR="002E68B2" w:rsidRDefault="007A1CAE">
      <w:pPr>
        <w:ind w:left="9204"/>
        <w:outlineLvl w:val="1"/>
        <w:rPr>
          <w:sz w:val="22"/>
          <w:szCs w:val="22"/>
          <w:lang w:eastAsia="zh-CN"/>
        </w:rPr>
      </w:pPr>
      <w:r>
        <w:rPr>
          <w:sz w:val="20"/>
          <w:szCs w:val="20"/>
          <w:lang w:eastAsia="zh-CN"/>
        </w:rPr>
        <w:t>«</w:t>
      </w:r>
      <w:r>
        <w:rPr>
          <w:color w:val="000000"/>
          <w:sz w:val="20"/>
          <w:szCs w:val="20"/>
          <w:lang w:eastAsia="zh-CN"/>
        </w:rPr>
        <w:t>Социальное развитие сел  Александровского района</w:t>
      </w:r>
      <w:r>
        <w:rPr>
          <w:sz w:val="20"/>
          <w:szCs w:val="20"/>
          <w:lang w:eastAsia="zh-CN"/>
        </w:rPr>
        <w:t>»</w:t>
      </w:r>
    </w:p>
    <w:p w:rsidR="002E68B2" w:rsidRDefault="002E68B2">
      <w:pPr>
        <w:keepNext/>
        <w:jc w:val="center"/>
        <w:outlineLvl w:val="1"/>
        <w:rPr>
          <w:sz w:val="16"/>
          <w:szCs w:val="16"/>
          <w:lang w:eastAsia="en-US"/>
        </w:rPr>
      </w:pPr>
    </w:p>
    <w:p w:rsidR="002E68B2" w:rsidRDefault="007A1CAE">
      <w:pPr>
        <w:jc w:val="center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Сведения о составе и значениях целевых показателей (индикаторов) муниципальной программы</w:t>
      </w:r>
    </w:p>
    <w:p w:rsidR="002E68B2" w:rsidRDefault="007A1CAE">
      <w:pPr>
        <w:jc w:val="center"/>
        <w:outlineLvl w:val="1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«</w:t>
      </w:r>
      <w:r>
        <w:rPr>
          <w:color w:val="000000"/>
          <w:sz w:val="20"/>
          <w:szCs w:val="20"/>
          <w:lang w:eastAsia="zh-CN"/>
        </w:rPr>
        <w:t>Социальное развитие сел Александровского района</w:t>
      </w:r>
      <w:r>
        <w:rPr>
          <w:sz w:val="20"/>
          <w:szCs w:val="20"/>
          <w:lang w:eastAsia="zh-CN"/>
        </w:rPr>
        <w:t>»</w:t>
      </w:r>
    </w:p>
    <w:p w:rsidR="002E68B2" w:rsidRDefault="002E68B2">
      <w:pPr>
        <w:jc w:val="center"/>
        <w:rPr>
          <w:sz w:val="20"/>
          <w:szCs w:val="20"/>
          <w:lang w:val="en-US" w:eastAsia="zh-CN"/>
        </w:rPr>
      </w:pP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2533"/>
        <w:gridCol w:w="850"/>
        <w:gridCol w:w="851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</w:tblGrid>
      <w:tr w:rsidR="000B201C" w:rsidRPr="000B201C" w:rsidTr="004A1372">
        <w:trPr>
          <w:cantSplit/>
          <w:trHeight w:val="341"/>
        </w:trPr>
        <w:tc>
          <w:tcPr>
            <w:tcW w:w="586" w:type="dxa"/>
            <w:vMerge w:val="restart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 xml:space="preserve">№ </w:t>
            </w:r>
            <w:proofErr w:type="gramStart"/>
            <w:r w:rsidRPr="000B201C">
              <w:rPr>
                <w:sz w:val="22"/>
                <w:szCs w:val="22"/>
                <w:lang w:eastAsia="zh-CN"/>
              </w:rPr>
              <w:t>п</w:t>
            </w:r>
            <w:proofErr w:type="gramEnd"/>
            <w:r w:rsidRPr="000B201C">
              <w:rPr>
                <w:sz w:val="22"/>
                <w:szCs w:val="22"/>
                <w:lang w:eastAsia="zh-CN"/>
              </w:rPr>
              <w:t>/п</w:t>
            </w:r>
          </w:p>
        </w:tc>
        <w:tc>
          <w:tcPr>
            <w:tcW w:w="2533" w:type="dxa"/>
            <w:vMerge w:val="restart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Наименование целевого показателя (индикатора)</w:t>
            </w:r>
          </w:p>
        </w:tc>
        <w:tc>
          <w:tcPr>
            <w:tcW w:w="850" w:type="dxa"/>
            <w:vMerge w:val="restart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Единица измерения</w:t>
            </w:r>
          </w:p>
        </w:tc>
        <w:tc>
          <w:tcPr>
            <w:tcW w:w="10065" w:type="dxa"/>
            <w:gridSpan w:val="14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Значения целевых показателей (индикаторов)</w:t>
            </w:r>
          </w:p>
        </w:tc>
      </w:tr>
      <w:tr w:rsidR="000B201C" w:rsidRPr="000B201C" w:rsidTr="004A1372">
        <w:trPr>
          <w:cantSplit/>
          <w:trHeight w:val="261"/>
        </w:trPr>
        <w:tc>
          <w:tcPr>
            <w:tcW w:w="586" w:type="dxa"/>
            <w:vMerge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533" w:type="dxa"/>
            <w:vMerge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851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2017</w:t>
            </w:r>
          </w:p>
        </w:tc>
        <w:tc>
          <w:tcPr>
            <w:tcW w:w="708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2018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2019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2020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2021</w:t>
            </w:r>
          </w:p>
        </w:tc>
        <w:tc>
          <w:tcPr>
            <w:tcW w:w="708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2022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2023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2024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2025</w:t>
            </w:r>
          </w:p>
        </w:tc>
        <w:tc>
          <w:tcPr>
            <w:tcW w:w="708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2026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2027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val="en-US" w:eastAsia="zh-CN"/>
              </w:rPr>
            </w:pPr>
            <w:r w:rsidRPr="000B201C">
              <w:rPr>
                <w:sz w:val="22"/>
                <w:szCs w:val="22"/>
                <w:lang w:val="en-US" w:eastAsia="zh-CN"/>
              </w:rPr>
              <w:t>2028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val="en-US" w:eastAsia="zh-CN"/>
              </w:rPr>
            </w:pPr>
            <w:r w:rsidRPr="000B201C">
              <w:rPr>
                <w:sz w:val="22"/>
                <w:szCs w:val="22"/>
                <w:lang w:val="en-US" w:eastAsia="zh-CN"/>
              </w:rPr>
              <w:t>2029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val="en-US" w:eastAsia="zh-CN"/>
              </w:rPr>
              <w:t>2030</w:t>
            </w:r>
          </w:p>
        </w:tc>
      </w:tr>
      <w:tr w:rsidR="000B201C" w:rsidRPr="000B201C" w:rsidTr="004A1372">
        <w:trPr>
          <w:trHeight w:val="20"/>
        </w:trPr>
        <w:tc>
          <w:tcPr>
            <w:tcW w:w="586" w:type="dxa"/>
            <w:noWrap/>
            <w:vAlign w:val="center"/>
          </w:tcPr>
          <w:p w:rsidR="000B201C" w:rsidRPr="000B201C" w:rsidRDefault="000B201C" w:rsidP="004A1372">
            <w:pPr>
              <w:spacing w:line="0" w:lineRule="atLeast"/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533" w:type="dxa"/>
            <w:noWrap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Жилищная обеспеченность на 1 человека, кв. м.</w:t>
            </w:r>
          </w:p>
        </w:tc>
        <w:tc>
          <w:tcPr>
            <w:tcW w:w="850" w:type="dxa"/>
            <w:noWrap/>
            <w:vAlign w:val="center"/>
          </w:tcPr>
          <w:p w:rsidR="000B201C" w:rsidRPr="000B201C" w:rsidRDefault="000B201C" w:rsidP="004A1372">
            <w:pPr>
              <w:suppressLineNumbers/>
              <w:spacing w:line="0" w:lineRule="atLeast"/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Ед.</w:t>
            </w:r>
          </w:p>
        </w:tc>
        <w:tc>
          <w:tcPr>
            <w:tcW w:w="851" w:type="dxa"/>
            <w:noWrap/>
            <w:vAlign w:val="center"/>
          </w:tcPr>
          <w:p w:rsidR="000B201C" w:rsidRPr="000B201C" w:rsidRDefault="000B201C" w:rsidP="004A1372">
            <w:pPr>
              <w:suppressLineNumbers/>
              <w:spacing w:line="0" w:lineRule="atLeast"/>
              <w:contextualSpacing/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27,5</w:t>
            </w:r>
          </w:p>
        </w:tc>
        <w:tc>
          <w:tcPr>
            <w:tcW w:w="708" w:type="dxa"/>
            <w:noWrap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27,8</w:t>
            </w:r>
          </w:p>
        </w:tc>
        <w:tc>
          <w:tcPr>
            <w:tcW w:w="709" w:type="dxa"/>
            <w:noWrap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27,8</w:t>
            </w:r>
          </w:p>
        </w:tc>
        <w:tc>
          <w:tcPr>
            <w:tcW w:w="709" w:type="dxa"/>
            <w:noWrap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28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28</w:t>
            </w:r>
          </w:p>
        </w:tc>
        <w:tc>
          <w:tcPr>
            <w:tcW w:w="708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29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29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B201C">
              <w:rPr>
                <w:sz w:val="22"/>
                <w:szCs w:val="22"/>
              </w:rPr>
              <w:t>33,81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</w:rPr>
            </w:pPr>
            <w:r w:rsidRPr="000B201C">
              <w:rPr>
                <w:sz w:val="22"/>
                <w:szCs w:val="22"/>
              </w:rPr>
              <w:t>33,81</w:t>
            </w:r>
          </w:p>
        </w:tc>
        <w:tc>
          <w:tcPr>
            <w:tcW w:w="708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</w:rPr>
            </w:pPr>
            <w:r w:rsidRPr="000B201C">
              <w:rPr>
                <w:sz w:val="22"/>
                <w:szCs w:val="22"/>
              </w:rPr>
              <w:t>33,81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</w:rPr>
            </w:pPr>
            <w:r w:rsidRPr="000B201C">
              <w:rPr>
                <w:sz w:val="22"/>
                <w:szCs w:val="22"/>
              </w:rPr>
              <w:t>33,81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</w:rPr>
            </w:pPr>
            <w:r w:rsidRPr="000B201C">
              <w:rPr>
                <w:sz w:val="22"/>
                <w:szCs w:val="22"/>
              </w:rPr>
              <w:t>33,8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</w:rPr>
            </w:pPr>
            <w:r w:rsidRPr="000B201C">
              <w:rPr>
                <w:sz w:val="22"/>
                <w:szCs w:val="22"/>
              </w:rPr>
              <w:t>33,8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</w:rPr>
            </w:pPr>
            <w:r w:rsidRPr="000B201C">
              <w:rPr>
                <w:sz w:val="22"/>
                <w:szCs w:val="22"/>
              </w:rPr>
              <w:t>33,8</w:t>
            </w:r>
          </w:p>
        </w:tc>
      </w:tr>
      <w:tr w:rsidR="000B201C" w:rsidRPr="000B201C" w:rsidTr="004A1372">
        <w:trPr>
          <w:trHeight w:val="20"/>
        </w:trPr>
        <w:tc>
          <w:tcPr>
            <w:tcW w:w="586" w:type="dxa"/>
            <w:noWrap/>
            <w:vAlign w:val="center"/>
          </w:tcPr>
          <w:p w:rsidR="000B201C" w:rsidRPr="000B201C" w:rsidRDefault="000B201C" w:rsidP="004A1372">
            <w:pPr>
              <w:spacing w:line="0" w:lineRule="atLeast"/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2533" w:type="dxa"/>
            <w:noWrap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 xml:space="preserve">Ввод в действие объектов инженерной инфраструктуры, </w:t>
            </w:r>
            <w:proofErr w:type="gramStart"/>
            <w:r w:rsidRPr="000B201C">
              <w:rPr>
                <w:sz w:val="22"/>
                <w:szCs w:val="22"/>
                <w:lang w:eastAsia="zh-CN"/>
              </w:rPr>
              <w:t>км</w:t>
            </w:r>
            <w:proofErr w:type="gramEnd"/>
            <w:r w:rsidRPr="000B201C">
              <w:rPr>
                <w:sz w:val="22"/>
                <w:szCs w:val="22"/>
                <w:lang w:eastAsia="zh-CN"/>
              </w:rPr>
              <w:t xml:space="preserve"> в год</w:t>
            </w:r>
          </w:p>
        </w:tc>
        <w:tc>
          <w:tcPr>
            <w:tcW w:w="850" w:type="dxa"/>
            <w:noWrap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Ед.</w:t>
            </w:r>
          </w:p>
        </w:tc>
        <w:tc>
          <w:tcPr>
            <w:tcW w:w="851" w:type="dxa"/>
            <w:noWrap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1,2</w:t>
            </w:r>
          </w:p>
        </w:tc>
        <w:tc>
          <w:tcPr>
            <w:tcW w:w="708" w:type="dxa"/>
            <w:noWrap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1,5</w:t>
            </w:r>
          </w:p>
        </w:tc>
        <w:tc>
          <w:tcPr>
            <w:tcW w:w="709" w:type="dxa"/>
            <w:noWrap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2,0</w:t>
            </w:r>
          </w:p>
        </w:tc>
        <w:tc>
          <w:tcPr>
            <w:tcW w:w="709" w:type="dxa"/>
            <w:noWrap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2,0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2,3</w:t>
            </w:r>
          </w:p>
        </w:tc>
        <w:tc>
          <w:tcPr>
            <w:tcW w:w="708" w:type="dxa"/>
            <w:vAlign w:val="center"/>
          </w:tcPr>
          <w:p w:rsidR="000B201C" w:rsidRPr="000B201C" w:rsidRDefault="000B201C" w:rsidP="004A1372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0,6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9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widowControl w:val="0"/>
              <w:ind w:left="-108" w:right="-108"/>
              <w:jc w:val="center"/>
              <w:rPr>
                <w:sz w:val="22"/>
                <w:szCs w:val="22"/>
              </w:rPr>
            </w:pPr>
            <w:r w:rsidRPr="000B201C">
              <w:rPr>
                <w:sz w:val="22"/>
                <w:szCs w:val="22"/>
              </w:rPr>
              <w:t>37,4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val="en-US"/>
              </w:rPr>
            </w:pPr>
            <w:r w:rsidRPr="000B201C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val="en-US"/>
              </w:rPr>
            </w:pPr>
            <w:r w:rsidRPr="000B201C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</w:rPr>
            </w:pPr>
            <w:r w:rsidRPr="000B201C">
              <w:rPr>
                <w:sz w:val="22"/>
                <w:szCs w:val="22"/>
              </w:rPr>
              <w:t>10,1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val="en-US"/>
              </w:rPr>
            </w:pPr>
            <w:r w:rsidRPr="000B201C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val="en-US"/>
              </w:rPr>
            </w:pPr>
            <w:r w:rsidRPr="000B201C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val="en-US"/>
              </w:rPr>
            </w:pPr>
            <w:r w:rsidRPr="000B201C">
              <w:rPr>
                <w:sz w:val="22"/>
                <w:szCs w:val="22"/>
                <w:lang w:val="en-US"/>
              </w:rPr>
              <w:t>0</w:t>
            </w:r>
          </w:p>
        </w:tc>
      </w:tr>
      <w:tr w:rsidR="000B201C" w:rsidRPr="000B201C" w:rsidTr="004A1372">
        <w:trPr>
          <w:trHeight w:val="20"/>
        </w:trPr>
        <w:tc>
          <w:tcPr>
            <w:tcW w:w="586" w:type="dxa"/>
            <w:noWrap/>
            <w:vAlign w:val="center"/>
          </w:tcPr>
          <w:p w:rsidR="000B201C" w:rsidRPr="000B201C" w:rsidRDefault="000B201C" w:rsidP="004A1372">
            <w:pPr>
              <w:spacing w:line="0" w:lineRule="atLeast"/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2533" w:type="dxa"/>
            <w:noWrap/>
            <w:vAlign w:val="center"/>
          </w:tcPr>
          <w:p w:rsidR="000B201C" w:rsidRPr="000B201C" w:rsidRDefault="000B201C" w:rsidP="004A1372">
            <w:pPr>
              <w:keepNext/>
              <w:jc w:val="center"/>
              <w:outlineLvl w:val="2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Количество отремонтированных и построенных дорог внутри населенных пунктов, м</w:t>
            </w:r>
            <w:proofErr w:type="gramStart"/>
            <w:r w:rsidRPr="000B201C">
              <w:rPr>
                <w:sz w:val="22"/>
                <w:szCs w:val="22"/>
                <w:lang w:eastAsia="zh-CN"/>
              </w:rPr>
              <w:t>2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Ед.</w:t>
            </w:r>
          </w:p>
        </w:tc>
        <w:tc>
          <w:tcPr>
            <w:tcW w:w="851" w:type="dxa"/>
            <w:noWrap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380,3</w:t>
            </w:r>
          </w:p>
        </w:tc>
        <w:tc>
          <w:tcPr>
            <w:tcW w:w="708" w:type="dxa"/>
            <w:noWrap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737,75</w:t>
            </w:r>
          </w:p>
        </w:tc>
        <w:tc>
          <w:tcPr>
            <w:tcW w:w="709" w:type="dxa"/>
            <w:noWrap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452,2</w:t>
            </w:r>
          </w:p>
        </w:tc>
        <w:tc>
          <w:tcPr>
            <w:tcW w:w="709" w:type="dxa"/>
            <w:noWrap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287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187</w:t>
            </w:r>
          </w:p>
        </w:tc>
        <w:tc>
          <w:tcPr>
            <w:tcW w:w="708" w:type="dxa"/>
            <w:vAlign w:val="center"/>
          </w:tcPr>
          <w:p w:rsidR="000B201C" w:rsidRPr="000B201C" w:rsidRDefault="000B201C" w:rsidP="004A1372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114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300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widowControl w:val="0"/>
              <w:ind w:left="-108" w:right="-108"/>
              <w:jc w:val="center"/>
              <w:rPr>
                <w:sz w:val="22"/>
                <w:szCs w:val="22"/>
              </w:rPr>
            </w:pPr>
            <w:r w:rsidRPr="000B201C">
              <w:rPr>
                <w:sz w:val="22"/>
                <w:szCs w:val="22"/>
              </w:rPr>
              <w:t>219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val="en-US"/>
              </w:rPr>
            </w:pPr>
            <w:r w:rsidRPr="000B201C">
              <w:rPr>
                <w:sz w:val="22"/>
                <w:szCs w:val="22"/>
                <w:lang w:val="en-US"/>
              </w:rPr>
              <w:t>735</w:t>
            </w:r>
          </w:p>
        </w:tc>
        <w:tc>
          <w:tcPr>
            <w:tcW w:w="708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val="en-US"/>
              </w:rPr>
            </w:pPr>
            <w:r w:rsidRPr="000B201C">
              <w:rPr>
                <w:sz w:val="22"/>
                <w:szCs w:val="22"/>
                <w:lang w:val="en-US"/>
              </w:rPr>
              <w:t>700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val="en-US"/>
              </w:rPr>
            </w:pPr>
            <w:r w:rsidRPr="000B201C">
              <w:rPr>
                <w:sz w:val="22"/>
                <w:szCs w:val="22"/>
                <w:lang w:val="en-US"/>
              </w:rPr>
              <w:t>700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val="en-US"/>
              </w:rPr>
            </w:pPr>
            <w:r w:rsidRPr="000B201C">
              <w:rPr>
                <w:sz w:val="22"/>
                <w:szCs w:val="22"/>
                <w:lang w:val="en-US"/>
              </w:rPr>
              <w:t>700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val="en-US"/>
              </w:rPr>
            </w:pPr>
            <w:r w:rsidRPr="000B201C">
              <w:rPr>
                <w:sz w:val="22"/>
                <w:szCs w:val="22"/>
                <w:lang w:val="en-US"/>
              </w:rPr>
              <w:t>700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val="en-US"/>
              </w:rPr>
            </w:pPr>
            <w:r w:rsidRPr="000B201C">
              <w:rPr>
                <w:sz w:val="22"/>
                <w:szCs w:val="22"/>
                <w:lang w:val="en-US"/>
              </w:rPr>
              <w:t>700</w:t>
            </w:r>
          </w:p>
        </w:tc>
      </w:tr>
      <w:tr w:rsidR="000B201C" w:rsidRPr="000B201C" w:rsidTr="004A1372">
        <w:trPr>
          <w:trHeight w:val="20"/>
        </w:trPr>
        <w:tc>
          <w:tcPr>
            <w:tcW w:w="586" w:type="dxa"/>
            <w:noWrap/>
            <w:vAlign w:val="center"/>
          </w:tcPr>
          <w:p w:rsidR="000B201C" w:rsidRPr="000B201C" w:rsidRDefault="000B201C" w:rsidP="004A1372">
            <w:pPr>
              <w:spacing w:line="0" w:lineRule="atLeast"/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4</w:t>
            </w:r>
          </w:p>
        </w:tc>
        <w:tc>
          <w:tcPr>
            <w:tcW w:w="2533" w:type="dxa"/>
            <w:noWrap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Увеличение числа граждан, занимающихся личным подсобным хозяйством, чел.</w:t>
            </w:r>
          </w:p>
        </w:tc>
        <w:tc>
          <w:tcPr>
            <w:tcW w:w="850" w:type="dxa"/>
            <w:noWrap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Ед.</w:t>
            </w:r>
          </w:p>
        </w:tc>
        <w:tc>
          <w:tcPr>
            <w:tcW w:w="851" w:type="dxa"/>
            <w:noWrap/>
            <w:vAlign w:val="center"/>
          </w:tcPr>
          <w:p w:rsidR="000B201C" w:rsidRPr="000B201C" w:rsidRDefault="000B201C" w:rsidP="004A1372">
            <w:pPr>
              <w:spacing w:line="0" w:lineRule="atLeast"/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3455</w:t>
            </w:r>
          </w:p>
        </w:tc>
        <w:tc>
          <w:tcPr>
            <w:tcW w:w="708" w:type="dxa"/>
            <w:noWrap/>
            <w:vAlign w:val="center"/>
          </w:tcPr>
          <w:p w:rsidR="000B201C" w:rsidRPr="000B201C" w:rsidRDefault="000B201C" w:rsidP="004A1372">
            <w:pPr>
              <w:spacing w:line="0" w:lineRule="atLeast"/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3459</w:t>
            </w:r>
          </w:p>
        </w:tc>
        <w:tc>
          <w:tcPr>
            <w:tcW w:w="709" w:type="dxa"/>
            <w:noWrap/>
            <w:vAlign w:val="center"/>
          </w:tcPr>
          <w:p w:rsidR="000B201C" w:rsidRPr="000B201C" w:rsidRDefault="000B201C" w:rsidP="004A1372">
            <w:pPr>
              <w:widowControl w:val="0"/>
              <w:spacing w:line="0" w:lineRule="atLeast"/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3463</w:t>
            </w:r>
          </w:p>
        </w:tc>
        <w:tc>
          <w:tcPr>
            <w:tcW w:w="709" w:type="dxa"/>
            <w:noWrap/>
            <w:vAlign w:val="center"/>
          </w:tcPr>
          <w:p w:rsidR="000B201C" w:rsidRPr="000B201C" w:rsidRDefault="000B201C" w:rsidP="004A1372">
            <w:pPr>
              <w:widowControl w:val="0"/>
              <w:spacing w:line="0" w:lineRule="atLeast"/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3464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3465</w:t>
            </w:r>
          </w:p>
        </w:tc>
        <w:tc>
          <w:tcPr>
            <w:tcW w:w="708" w:type="dxa"/>
            <w:vAlign w:val="center"/>
          </w:tcPr>
          <w:p w:rsidR="000B201C" w:rsidRPr="000B201C" w:rsidRDefault="000B201C" w:rsidP="004A1372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3466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3467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widowControl w:val="0"/>
              <w:ind w:left="-108" w:right="-108"/>
              <w:jc w:val="center"/>
              <w:rPr>
                <w:sz w:val="22"/>
                <w:szCs w:val="22"/>
              </w:rPr>
            </w:pPr>
            <w:r w:rsidRPr="000B201C">
              <w:rPr>
                <w:sz w:val="22"/>
                <w:szCs w:val="22"/>
              </w:rPr>
              <w:t>3385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</w:rPr>
            </w:pPr>
            <w:r w:rsidRPr="000B201C">
              <w:rPr>
                <w:sz w:val="22"/>
                <w:szCs w:val="22"/>
              </w:rPr>
              <w:t>3385</w:t>
            </w:r>
          </w:p>
        </w:tc>
        <w:tc>
          <w:tcPr>
            <w:tcW w:w="708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</w:rPr>
            </w:pPr>
            <w:r w:rsidRPr="000B201C">
              <w:rPr>
                <w:sz w:val="22"/>
                <w:szCs w:val="22"/>
              </w:rPr>
              <w:t>3385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</w:rPr>
            </w:pPr>
            <w:r w:rsidRPr="000B201C">
              <w:rPr>
                <w:sz w:val="22"/>
                <w:szCs w:val="22"/>
              </w:rPr>
              <w:t>3385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</w:rPr>
            </w:pPr>
            <w:r w:rsidRPr="000B201C">
              <w:rPr>
                <w:sz w:val="22"/>
                <w:szCs w:val="22"/>
              </w:rPr>
              <w:t>3385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</w:rPr>
            </w:pPr>
            <w:r w:rsidRPr="000B201C">
              <w:rPr>
                <w:sz w:val="22"/>
                <w:szCs w:val="22"/>
              </w:rPr>
              <w:t>3385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</w:rPr>
            </w:pPr>
            <w:r w:rsidRPr="000B201C">
              <w:rPr>
                <w:sz w:val="22"/>
                <w:szCs w:val="22"/>
              </w:rPr>
              <w:t>3385</w:t>
            </w:r>
          </w:p>
        </w:tc>
      </w:tr>
      <w:tr w:rsidR="000B201C" w:rsidRPr="000B201C" w:rsidTr="004A1372">
        <w:trPr>
          <w:trHeight w:val="20"/>
        </w:trPr>
        <w:tc>
          <w:tcPr>
            <w:tcW w:w="586" w:type="dxa"/>
            <w:noWrap/>
            <w:vAlign w:val="center"/>
          </w:tcPr>
          <w:p w:rsidR="000B201C" w:rsidRPr="000B201C" w:rsidRDefault="000B201C" w:rsidP="004A1372">
            <w:pPr>
              <w:spacing w:line="0" w:lineRule="atLeast"/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2533" w:type="dxa"/>
            <w:noWrap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 xml:space="preserve">Увеличение количества граждан и сельскохозяйственных организаций - получателей муниципальной финансовой поддержки, </w:t>
            </w:r>
            <w:proofErr w:type="gramStart"/>
            <w:r w:rsidRPr="000B201C">
              <w:rPr>
                <w:sz w:val="22"/>
                <w:szCs w:val="22"/>
                <w:lang w:eastAsia="zh-CN"/>
              </w:rPr>
              <w:t>числе</w:t>
            </w:r>
            <w:proofErr w:type="gramEnd"/>
            <w:r w:rsidRPr="000B201C">
              <w:rPr>
                <w:sz w:val="22"/>
                <w:szCs w:val="22"/>
                <w:lang w:eastAsia="zh-CN"/>
              </w:rPr>
              <w:t xml:space="preserve"> по годам, ед.</w:t>
            </w:r>
          </w:p>
        </w:tc>
        <w:tc>
          <w:tcPr>
            <w:tcW w:w="850" w:type="dxa"/>
            <w:noWrap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Ед.</w:t>
            </w:r>
          </w:p>
        </w:tc>
        <w:tc>
          <w:tcPr>
            <w:tcW w:w="851" w:type="dxa"/>
            <w:noWrap/>
            <w:vAlign w:val="center"/>
          </w:tcPr>
          <w:p w:rsidR="000B201C" w:rsidRPr="000B201C" w:rsidRDefault="000B201C" w:rsidP="004A1372">
            <w:pPr>
              <w:spacing w:line="0" w:lineRule="atLeast"/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150</w:t>
            </w:r>
          </w:p>
        </w:tc>
        <w:tc>
          <w:tcPr>
            <w:tcW w:w="708" w:type="dxa"/>
            <w:noWrap/>
            <w:vAlign w:val="center"/>
          </w:tcPr>
          <w:p w:rsidR="000B201C" w:rsidRPr="000B201C" w:rsidRDefault="000B201C" w:rsidP="004A1372">
            <w:pPr>
              <w:spacing w:line="0" w:lineRule="atLeast"/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155</w:t>
            </w:r>
          </w:p>
        </w:tc>
        <w:tc>
          <w:tcPr>
            <w:tcW w:w="709" w:type="dxa"/>
            <w:noWrap/>
            <w:vAlign w:val="center"/>
          </w:tcPr>
          <w:p w:rsidR="000B201C" w:rsidRPr="000B201C" w:rsidRDefault="000B201C" w:rsidP="004A1372">
            <w:pPr>
              <w:widowControl w:val="0"/>
              <w:spacing w:line="0" w:lineRule="atLeast"/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156</w:t>
            </w:r>
          </w:p>
        </w:tc>
        <w:tc>
          <w:tcPr>
            <w:tcW w:w="709" w:type="dxa"/>
            <w:noWrap/>
            <w:vAlign w:val="center"/>
          </w:tcPr>
          <w:p w:rsidR="000B201C" w:rsidRPr="000B201C" w:rsidRDefault="000B201C" w:rsidP="004A1372">
            <w:pPr>
              <w:widowControl w:val="0"/>
              <w:spacing w:line="0" w:lineRule="atLeast"/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161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163</w:t>
            </w:r>
          </w:p>
        </w:tc>
        <w:tc>
          <w:tcPr>
            <w:tcW w:w="708" w:type="dxa"/>
            <w:vAlign w:val="center"/>
          </w:tcPr>
          <w:p w:rsidR="000B201C" w:rsidRPr="000B201C" w:rsidRDefault="000B201C" w:rsidP="004A1372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163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0B201C">
              <w:rPr>
                <w:sz w:val="22"/>
                <w:szCs w:val="22"/>
                <w:lang w:eastAsia="zh-CN"/>
              </w:rPr>
              <w:t>164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widowControl w:val="0"/>
              <w:ind w:left="-108" w:right="-108"/>
              <w:jc w:val="center"/>
              <w:rPr>
                <w:sz w:val="22"/>
                <w:szCs w:val="22"/>
              </w:rPr>
            </w:pPr>
            <w:r w:rsidRPr="000B201C">
              <w:rPr>
                <w:sz w:val="22"/>
                <w:szCs w:val="22"/>
              </w:rPr>
              <w:t>22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val="en-US"/>
              </w:rPr>
            </w:pPr>
            <w:r w:rsidRPr="000B201C"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708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val="en-US"/>
              </w:rPr>
            </w:pPr>
            <w:r w:rsidRPr="000B201C"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val="en-US"/>
              </w:rPr>
            </w:pPr>
            <w:r w:rsidRPr="000B201C">
              <w:rPr>
                <w:sz w:val="22"/>
                <w:szCs w:val="22"/>
                <w:lang w:val="en-US"/>
              </w:rPr>
              <w:t>17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val="en-US"/>
              </w:rPr>
            </w:pPr>
            <w:r w:rsidRPr="000B201C">
              <w:rPr>
                <w:sz w:val="22"/>
                <w:szCs w:val="22"/>
                <w:lang w:val="en-US"/>
              </w:rPr>
              <w:t>17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val="en-US"/>
              </w:rPr>
            </w:pPr>
            <w:r w:rsidRPr="000B201C">
              <w:rPr>
                <w:sz w:val="22"/>
                <w:szCs w:val="22"/>
                <w:lang w:val="en-US"/>
              </w:rPr>
              <w:t>17</w:t>
            </w:r>
          </w:p>
        </w:tc>
        <w:tc>
          <w:tcPr>
            <w:tcW w:w="709" w:type="dxa"/>
            <w:vAlign w:val="center"/>
          </w:tcPr>
          <w:p w:rsidR="000B201C" w:rsidRPr="000B201C" w:rsidRDefault="000B201C" w:rsidP="004A1372">
            <w:pPr>
              <w:jc w:val="center"/>
              <w:rPr>
                <w:sz w:val="22"/>
                <w:szCs w:val="22"/>
                <w:lang w:val="en-US"/>
              </w:rPr>
            </w:pPr>
            <w:r w:rsidRPr="000B201C">
              <w:rPr>
                <w:sz w:val="22"/>
                <w:szCs w:val="22"/>
                <w:lang w:val="en-US"/>
              </w:rPr>
              <w:t>17</w:t>
            </w:r>
          </w:p>
        </w:tc>
      </w:tr>
    </w:tbl>
    <w:p w:rsidR="000B201C" w:rsidRDefault="000B201C">
      <w:pPr>
        <w:jc w:val="center"/>
        <w:rPr>
          <w:sz w:val="20"/>
          <w:szCs w:val="20"/>
          <w:lang w:val="en-US" w:eastAsia="zh-CN"/>
        </w:rPr>
      </w:pPr>
    </w:p>
    <w:p w:rsidR="000B201C" w:rsidRDefault="000B201C">
      <w:pPr>
        <w:jc w:val="center"/>
        <w:rPr>
          <w:sz w:val="20"/>
          <w:szCs w:val="20"/>
          <w:lang w:val="en-US" w:eastAsia="zh-CN"/>
        </w:rPr>
      </w:pPr>
    </w:p>
    <w:p w:rsidR="000B201C" w:rsidRPr="000B201C" w:rsidRDefault="000B201C">
      <w:pPr>
        <w:jc w:val="center"/>
        <w:rPr>
          <w:sz w:val="20"/>
          <w:szCs w:val="20"/>
          <w:lang w:val="en-US" w:eastAsia="zh-CN"/>
        </w:rPr>
      </w:pPr>
    </w:p>
    <w:p w:rsidR="002E68B2" w:rsidRDefault="007A1CAE">
      <w:pPr>
        <w:shd w:val="clear" w:color="auto" w:fill="FFFFFF"/>
        <w:jc w:val="right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br w:type="page" w:clear="all"/>
      </w:r>
      <w:r>
        <w:rPr>
          <w:sz w:val="20"/>
          <w:szCs w:val="20"/>
          <w:lang w:eastAsia="zh-CN"/>
        </w:rPr>
        <w:lastRenderedPageBreak/>
        <w:t xml:space="preserve">Приложение 2  к  муниципальной программе </w:t>
      </w:r>
    </w:p>
    <w:p w:rsidR="002E68B2" w:rsidRPr="003B5D0C" w:rsidRDefault="007A1CAE" w:rsidP="003B5D0C">
      <w:pPr>
        <w:shd w:val="clear" w:color="auto" w:fill="FFFFFF"/>
        <w:jc w:val="right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«Социальное разви</w:t>
      </w:r>
      <w:r w:rsidR="003B5D0C">
        <w:rPr>
          <w:sz w:val="20"/>
          <w:szCs w:val="20"/>
          <w:lang w:eastAsia="zh-CN"/>
        </w:rPr>
        <w:t>тие сел Александровского района</w:t>
      </w:r>
      <w:r>
        <w:rPr>
          <w:sz w:val="20"/>
          <w:szCs w:val="20"/>
          <w:lang w:eastAsia="zh-CN"/>
        </w:rPr>
        <w:t>»</w:t>
      </w:r>
    </w:p>
    <w:p w:rsidR="002E68B2" w:rsidRDefault="002E68B2">
      <w:pPr>
        <w:shd w:val="clear" w:color="auto" w:fill="FFFFFF"/>
        <w:jc w:val="right"/>
        <w:rPr>
          <w:sz w:val="16"/>
          <w:szCs w:val="16"/>
          <w:lang w:eastAsia="zh-CN"/>
        </w:rPr>
      </w:pPr>
    </w:p>
    <w:p w:rsidR="002E68B2" w:rsidRDefault="002E68B2">
      <w:pPr>
        <w:jc w:val="center"/>
        <w:rPr>
          <w:sz w:val="20"/>
          <w:szCs w:val="20"/>
          <w:lang w:eastAsia="zh-CN"/>
        </w:rPr>
      </w:pPr>
    </w:p>
    <w:p w:rsidR="002E68B2" w:rsidRDefault="007A1CAE">
      <w:pPr>
        <w:jc w:val="center"/>
        <w:rPr>
          <w:lang w:val="en-US" w:eastAsia="zh-CN"/>
        </w:rPr>
      </w:pPr>
      <w:r w:rsidRPr="00DC6CC7">
        <w:rPr>
          <w:lang w:eastAsia="zh-CN"/>
        </w:rPr>
        <w:t>Перечень мероприятий муниципальной программы</w:t>
      </w:r>
    </w:p>
    <w:p w:rsidR="00C65D78" w:rsidRDefault="00C65D78">
      <w:pPr>
        <w:jc w:val="center"/>
        <w:rPr>
          <w:lang w:val="en-US" w:eastAsia="zh-CN"/>
        </w:rPr>
      </w:pPr>
    </w:p>
    <w:tbl>
      <w:tblPr>
        <w:tblW w:w="14616" w:type="dxa"/>
        <w:jc w:val="center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6"/>
        <w:gridCol w:w="852"/>
        <w:gridCol w:w="5245"/>
        <w:gridCol w:w="2977"/>
        <w:gridCol w:w="1559"/>
        <w:gridCol w:w="3117"/>
      </w:tblGrid>
      <w:tr w:rsidR="00C65D78" w:rsidRPr="00C65D78" w:rsidTr="004A1372">
        <w:trPr>
          <w:cantSplit/>
          <w:trHeight w:val="797"/>
          <w:jc w:val="center"/>
        </w:trPr>
        <w:tc>
          <w:tcPr>
            <w:tcW w:w="1716" w:type="dxa"/>
            <w:gridSpan w:val="2"/>
            <w:vAlign w:val="center"/>
          </w:tcPr>
          <w:p w:rsidR="00C65D78" w:rsidRPr="00C65D78" w:rsidRDefault="00C65D78" w:rsidP="004A1372">
            <w:pPr>
              <w:spacing w:line="0" w:lineRule="atLeast"/>
              <w:ind w:right="-57"/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Код аналитической программной классификации</w:t>
            </w:r>
          </w:p>
        </w:tc>
        <w:tc>
          <w:tcPr>
            <w:tcW w:w="5245" w:type="dxa"/>
            <w:vMerge w:val="restart"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Наименование подпрограммы, основного мероприятия, мероприятия</w:t>
            </w:r>
          </w:p>
        </w:tc>
        <w:tc>
          <w:tcPr>
            <w:tcW w:w="2977" w:type="dxa"/>
            <w:vMerge w:val="restart"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Ответственный исполнитель, соисполнители</w:t>
            </w:r>
          </w:p>
        </w:tc>
        <w:tc>
          <w:tcPr>
            <w:tcW w:w="1559" w:type="dxa"/>
            <w:vMerge w:val="restart"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Срок выполнения</w:t>
            </w:r>
          </w:p>
        </w:tc>
        <w:tc>
          <w:tcPr>
            <w:tcW w:w="3119" w:type="dxa"/>
            <w:vMerge w:val="restart"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Ожидаемый непосредственный результат</w:t>
            </w:r>
          </w:p>
        </w:tc>
      </w:tr>
      <w:tr w:rsidR="00C65D78" w:rsidRPr="00C65D78" w:rsidTr="004A1372">
        <w:trPr>
          <w:cantSplit/>
          <w:trHeight w:val="127"/>
          <w:jc w:val="center"/>
        </w:trPr>
        <w:tc>
          <w:tcPr>
            <w:tcW w:w="866" w:type="dxa"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ОМ</w:t>
            </w:r>
          </w:p>
        </w:tc>
        <w:tc>
          <w:tcPr>
            <w:tcW w:w="850" w:type="dxa"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М</w:t>
            </w:r>
          </w:p>
        </w:tc>
        <w:tc>
          <w:tcPr>
            <w:tcW w:w="5245" w:type="dxa"/>
            <w:vMerge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2977" w:type="dxa"/>
            <w:vMerge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vMerge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3119" w:type="dxa"/>
            <w:vMerge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C65D78" w:rsidRPr="00C65D78" w:rsidTr="004A1372">
        <w:trPr>
          <w:cantSplit/>
          <w:trHeight w:val="120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C65D78" w:rsidRPr="00C65D78" w:rsidTr="004A1372">
        <w:trPr>
          <w:cantSplit/>
          <w:trHeight w:val="287"/>
          <w:jc w:val="center"/>
        </w:trPr>
        <w:tc>
          <w:tcPr>
            <w:tcW w:w="14616" w:type="dxa"/>
            <w:gridSpan w:val="6"/>
            <w:noWrap/>
            <w:vAlign w:val="center"/>
          </w:tcPr>
          <w:p w:rsidR="00C65D78" w:rsidRPr="00C65D78" w:rsidRDefault="00C65D78" w:rsidP="004A1372">
            <w:pPr>
              <w:contextualSpacing/>
              <w:jc w:val="center"/>
              <w:rPr>
                <w:b/>
                <w:sz w:val="22"/>
                <w:szCs w:val="22"/>
                <w:lang w:eastAsia="zh-CN"/>
              </w:rPr>
            </w:pPr>
            <w:r w:rsidRPr="00C65D78">
              <w:rPr>
                <w:b/>
                <w:sz w:val="22"/>
                <w:szCs w:val="22"/>
                <w:lang w:eastAsia="zh-CN"/>
              </w:rPr>
              <w:t>Задача 1. Создание условий развития социальной сферы и  инфраструктуры на селе</w:t>
            </w:r>
          </w:p>
        </w:tc>
      </w:tr>
      <w:tr w:rsidR="00C65D78" w:rsidRPr="00C65D78" w:rsidTr="004A1372">
        <w:trPr>
          <w:cantSplit/>
          <w:trHeight w:val="62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01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 xml:space="preserve">Администрация района, Администрации поселений 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val="en-US" w:eastAsia="zh-CN"/>
              </w:rPr>
              <w:t>2017-202</w:t>
            </w:r>
            <w:r w:rsidRPr="00C65D78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Уменьшение стоимости проезда воздушным транспортом для населения района</w:t>
            </w:r>
          </w:p>
          <w:p w:rsidR="00C65D78" w:rsidRPr="00C65D78" w:rsidRDefault="00C65D78" w:rsidP="004A1372">
            <w:pPr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C65D78" w:rsidRPr="00C65D78" w:rsidTr="004A1372">
        <w:trPr>
          <w:cantSplit/>
          <w:trHeight w:val="39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02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Возмещение  части затрат по производству и реализации хлеба, организациям, использующим электроэнергию вырабатываемую дизельными электростанциями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2017-2021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bCs/>
                <w:sz w:val="22"/>
                <w:szCs w:val="22"/>
                <w:lang w:eastAsia="zh-CN"/>
              </w:rPr>
            </w:pPr>
            <w:r w:rsidRPr="00C65D78">
              <w:rPr>
                <w:bCs/>
                <w:sz w:val="22"/>
                <w:szCs w:val="22"/>
                <w:lang w:eastAsia="zh-CN"/>
              </w:rPr>
              <w:t>Удешевление стоимости хлеба в населенных пунктах с дизельными электростанциями</w:t>
            </w:r>
          </w:p>
        </w:tc>
      </w:tr>
      <w:tr w:rsidR="00C65D78" w:rsidRPr="00C65D78" w:rsidTr="004A1372">
        <w:trPr>
          <w:cantSplit/>
          <w:trHeight w:val="39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03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widowControl w:val="0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Создание условий для обеспечения перевозок воздушным транспортом:</w:t>
            </w:r>
          </w:p>
          <w:p w:rsidR="00C65D78" w:rsidRPr="00C65D78" w:rsidRDefault="00C65D78" w:rsidP="004A1372">
            <w:pPr>
              <w:widowControl w:val="0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1)содержание вертолетных площадок по селам района;</w:t>
            </w:r>
          </w:p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2)содержание технологических зданий (аэропорт) по селам района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2017-2030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bCs/>
                <w:sz w:val="22"/>
                <w:szCs w:val="22"/>
                <w:lang w:eastAsia="zh-CN"/>
              </w:rPr>
            </w:pPr>
            <w:r w:rsidRPr="00C65D78">
              <w:rPr>
                <w:bCs/>
                <w:sz w:val="22"/>
                <w:szCs w:val="22"/>
                <w:lang w:eastAsia="zh-CN"/>
              </w:rPr>
              <w:t>Обеспечение комфортного пребывания жителей сёл при перевозке воздушным транспортом</w:t>
            </w:r>
          </w:p>
        </w:tc>
      </w:tr>
      <w:tr w:rsidR="00C65D78" w:rsidRPr="00C65D78" w:rsidTr="004A1372">
        <w:trPr>
          <w:cantSplit/>
          <w:trHeight w:val="39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04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2017-2030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bCs/>
                <w:sz w:val="22"/>
                <w:szCs w:val="22"/>
                <w:lang w:eastAsia="zh-CN"/>
              </w:rPr>
            </w:pPr>
            <w:r w:rsidRPr="00C65D78">
              <w:rPr>
                <w:bCs/>
                <w:sz w:val="22"/>
                <w:szCs w:val="22"/>
                <w:lang w:eastAsia="zh-CN"/>
              </w:rPr>
              <w:t>Создание непрерывных, благоприятных условий для движения транспортных средств на территории МО «Александровский  район»</w:t>
            </w:r>
          </w:p>
        </w:tc>
      </w:tr>
      <w:tr w:rsidR="00C65D78" w:rsidRPr="00C65D78" w:rsidTr="004A1372">
        <w:trPr>
          <w:cantSplit/>
          <w:trHeight w:val="39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40930</w:t>
            </w:r>
          </w:p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9Д000</w:t>
            </w:r>
          </w:p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val="en-US" w:eastAsia="zh-CN"/>
              </w:rPr>
              <w:t>S</w:t>
            </w:r>
            <w:r w:rsidRPr="00C65D78">
              <w:rPr>
                <w:sz w:val="22"/>
                <w:szCs w:val="22"/>
                <w:lang w:eastAsia="zh-CN"/>
              </w:rPr>
              <w:t>Д000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Капитальный  ремонт и (или) ремонт автомобильных дорог общего пользования местного значения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2017-2030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bCs/>
                <w:sz w:val="22"/>
                <w:szCs w:val="22"/>
                <w:lang w:eastAsia="zh-CN"/>
              </w:rPr>
            </w:pPr>
            <w:r w:rsidRPr="00C65D78">
              <w:rPr>
                <w:bCs/>
                <w:sz w:val="22"/>
                <w:szCs w:val="22"/>
                <w:lang w:eastAsia="zh-CN"/>
              </w:rPr>
              <w:t>Создание непрерывных, благоприятных условий для движения транспортных средств на территории МО «Александровский  район»</w:t>
            </w:r>
          </w:p>
        </w:tc>
      </w:tr>
      <w:tr w:rsidR="00C65D78" w:rsidRPr="00C65D78" w:rsidTr="004A1372">
        <w:trPr>
          <w:cantSplit/>
          <w:trHeight w:val="39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lastRenderedPageBreak/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07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Создание условий для обеспечения перевозок водным транспортом:</w:t>
            </w:r>
          </w:p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1)обустройство сходней;</w:t>
            </w:r>
          </w:p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2) траление паромных причалов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2017-2030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bCs/>
                <w:sz w:val="22"/>
                <w:szCs w:val="22"/>
                <w:lang w:eastAsia="zh-CN"/>
              </w:rPr>
            </w:pPr>
            <w:r w:rsidRPr="00C65D78">
              <w:rPr>
                <w:bCs/>
                <w:sz w:val="22"/>
                <w:szCs w:val="22"/>
                <w:lang w:eastAsia="zh-CN"/>
              </w:rPr>
              <w:t>Создание  безопасных условий для перевозки пассажиров водным транспортом</w:t>
            </w:r>
          </w:p>
        </w:tc>
      </w:tr>
      <w:tr w:rsidR="00C65D78" w:rsidRPr="00C65D78" w:rsidTr="004A1372">
        <w:trPr>
          <w:cantSplit/>
          <w:trHeight w:val="39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08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Установка знаков навигационного ограждения судового хода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2017-2030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bCs/>
                <w:sz w:val="22"/>
                <w:szCs w:val="22"/>
                <w:lang w:eastAsia="zh-CN"/>
              </w:rPr>
            </w:pPr>
            <w:r w:rsidRPr="00C65D78">
              <w:rPr>
                <w:bCs/>
                <w:sz w:val="22"/>
                <w:szCs w:val="22"/>
                <w:lang w:eastAsia="zh-CN"/>
              </w:rPr>
              <w:t>Создание  безопасных условий для перевозки пассажиров водным транспортом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widowControl w:val="0"/>
              <w:jc w:val="both"/>
              <w:rPr>
                <w:rFonts w:eastAsia="Arial" w:cs="Mangal"/>
                <w:i/>
                <w:sz w:val="22"/>
                <w:szCs w:val="22"/>
                <w:u w:val="single"/>
                <w:lang w:eastAsia="zh-CN" w:bidi="hi-IN"/>
              </w:rPr>
            </w:pPr>
            <w:r w:rsidRPr="00C65D78">
              <w:rPr>
                <w:rFonts w:eastAsia="Arial" w:cs="Mangal"/>
                <w:sz w:val="22"/>
                <w:szCs w:val="22"/>
                <w:lang w:eastAsia="zh-CN" w:bidi="hi-IN"/>
              </w:rPr>
              <w:t>Проведение выборов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 xml:space="preserve">Администрация района, Администрации поселений 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2017-2030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Выполнение полномочий органов местного самоуправления по вопросам местного значения в сфере ЖКХ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widowControl w:val="0"/>
              <w:jc w:val="both"/>
              <w:rPr>
                <w:rFonts w:eastAsia="Arial" w:cs="Mangal"/>
                <w:i/>
                <w:sz w:val="22"/>
                <w:szCs w:val="22"/>
                <w:u w:val="single"/>
                <w:lang w:eastAsia="zh-CN" w:bidi="hi-IN"/>
              </w:rPr>
            </w:pPr>
            <w:r w:rsidRPr="00C65D78">
              <w:rPr>
                <w:rFonts w:eastAsia="Arial" w:cs="Mangal"/>
                <w:sz w:val="22"/>
                <w:szCs w:val="22"/>
                <w:lang w:eastAsia="zh-CN" w:bidi="hi-IN"/>
              </w:rPr>
              <w:t>Компенсация выпадающих доходов организациям, предоставляющим услуги населению по тарифам, не обеспечивающим возмещение издержек (пассажирские перевозки)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2021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Выполнение полномочий органов местного самоуправления по вопросам местного значения в сфере ЖКХ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C65D78">
              <w:rPr>
                <w:bCs/>
                <w:iCs/>
                <w:sz w:val="22"/>
                <w:szCs w:val="22"/>
                <w:lang w:eastAsia="zh-CN"/>
              </w:rPr>
              <w:t>Разработка ПСД на капитальный ремонт автодороги улица Молодёжная, с. Александровское, Александровского района, Томская область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2022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Обеспечение дорожной деятельности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Компенсация выпадающих доходов организациям, предоставляющим услуги населению по тарифам, не обеспечивающим возмещение издержек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2017-2019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Выполнение полномочий органов местного самоуправления по вопросам местного значения в сфере ЖКХ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C65D78">
              <w:rPr>
                <w:bCs/>
                <w:iCs/>
                <w:sz w:val="22"/>
                <w:szCs w:val="22"/>
                <w:lang w:eastAsia="zh-CN"/>
              </w:rPr>
              <w:t xml:space="preserve">Обустройство микрорайона индивидуальной жилой застройки ул. Пролетарская-ул. Багряная. Водоснабжение. Уличная дренажная система </w:t>
            </w:r>
            <w:proofErr w:type="gramStart"/>
            <w:r w:rsidRPr="00C65D78">
              <w:rPr>
                <w:bCs/>
                <w:iCs/>
                <w:sz w:val="22"/>
                <w:szCs w:val="22"/>
                <w:lang w:eastAsia="zh-CN"/>
              </w:rPr>
              <w:t>в</w:t>
            </w:r>
            <w:proofErr w:type="gramEnd"/>
            <w:r w:rsidRPr="00C65D78">
              <w:rPr>
                <w:bCs/>
                <w:iCs/>
                <w:sz w:val="22"/>
                <w:szCs w:val="22"/>
                <w:lang w:eastAsia="zh-CN"/>
              </w:rPr>
              <w:t xml:space="preserve"> </w:t>
            </w:r>
            <w:proofErr w:type="gramStart"/>
            <w:r w:rsidRPr="00C65D78">
              <w:rPr>
                <w:bCs/>
                <w:iCs/>
                <w:sz w:val="22"/>
                <w:szCs w:val="22"/>
                <w:lang w:eastAsia="zh-CN"/>
              </w:rPr>
              <w:t>с</w:t>
            </w:r>
            <w:proofErr w:type="gramEnd"/>
            <w:r w:rsidRPr="00C65D78">
              <w:rPr>
                <w:bCs/>
                <w:iCs/>
                <w:sz w:val="22"/>
                <w:szCs w:val="22"/>
                <w:lang w:eastAsia="zh-CN"/>
              </w:rPr>
              <w:t>. Александровское Александровского района Томской области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2022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Обеспечение дорожной деятельности, строительство автодороги 640 м</w:t>
            </w:r>
          </w:p>
        </w:tc>
      </w:tr>
      <w:tr w:rsidR="00C65D78" w:rsidRPr="00C65D78" w:rsidTr="004A1372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2020-2023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Выполнение полномочий органов местного самоуправления по вопросам местного значения в сфере ЖКХ</w:t>
            </w:r>
          </w:p>
        </w:tc>
      </w:tr>
      <w:tr w:rsidR="00C65D78" w:rsidRPr="00C65D78" w:rsidTr="004A1372">
        <w:trPr>
          <w:trHeight w:val="1137"/>
          <w:jc w:val="center"/>
        </w:trPr>
        <w:tc>
          <w:tcPr>
            <w:tcW w:w="866" w:type="dxa"/>
            <w:shd w:val="clear" w:color="auto" w:fill="FFFFFF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lastRenderedPageBreak/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245" w:type="dxa"/>
            <w:shd w:val="clear" w:color="auto" w:fill="FFFFFF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 xml:space="preserve">Межбюджетные трансферты на содержание зимника </w:t>
            </w:r>
            <w:proofErr w:type="spellStart"/>
            <w:r w:rsidRPr="00C65D78">
              <w:rPr>
                <w:sz w:val="22"/>
                <w:szCs w:val="22"/>
                <w:lang w:eastAsia="zh-CN"/>
              </w:rPr>
              <w:t>б.н.п</w:t>
            </w:r>
            <w:proofErr w:type="spellEnd"/>
            <w:r w:rsidRPr="00C65D78">
              <w:rPr>
                <w:sz w:val="22"/>
                <w:szCs w:val="22"/>
                <w:lang w:eastAsia="zh-CN"/>
              </w:rPr>
              <w:t>. Медведев</w:t>
            </w:r>
            <w:proofErr w:type="gramStart"/>
            <w:r w:rsidRPr="00C65D78">
              <w:rPr>
                <w:sz w:val="22"/>
                <w:szCs w:val="22"/>
                <w:lang w:eastAsia="zh-CN"/>
              </w:rPr>
              <w:t>о-</w:t>
            </w:r>
            <w:proofErr w:type="gramEnd"/>
            <w:r w:rsidRPr="00C65D78">
              <w:rPr>
                <w:sz w:val="22"/>
                <w:szCs w:val="22"/>
                <w:lang w:eastAsia="zh-CN"/>
              </w:rPr>
              <w:t xml:space="preserve"> п. Северный</w:t>
            </w:r>
          </w:p>
        </w:tc>
        <w:tc>
          <w:tcPr>
            <w:tcW w:w="2977" w:type="dxa"/>
            <w:shd w:val="clear" w:color="auto" w:fill="FFFFFF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shd w:val="clear" w:color="auto" w:fill="FFFFFF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2017-2030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Создание  безопасных условий для перевозки пассажиров</w:t>
            </w:r>
          </w:p>
        </w:tc>
      </w:tr>
      <w:tr w:rsidR="00C65D78" w:rsidRPr="00C65D78" w:rsidTr="004A1372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 xml:space="preserve">Возмещение убытков, связанных с ограничением нормативного потребления электроэнергии, </w:t>
            </w:r>
            <w:proofErr w:type="gramStart"/>
            <w:r w:rsidRPr="00C65D78">
              <w:rPr>
                <w:sz w:val="22"/>
                <w:szCs w:val="22"/>
                <w:lang w:eastAsia="zh-CN"/>
              </w:rPr>
              <w:t>вырабатываемую</w:t>
            </w:r>
            <w:proofErr w:type="gramEnd"/>
            <w:r w:rsidRPr="00C65D78">
              <w:rPr>
                <w:sz w:val="22"/>
                <w:szCs w:val="22"/>
                <w:lang w:eastAsia="zh-CN"/>
              </w:rPr>
              <w:t xml:space="preserve"> дизельными электростанциями в селах района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2017-2019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Выполнение полномочий органов местного самоуправления по вопросам местного значения в сфере ЖКХ</w:t>
            </w:r>
          </w:p>
        </w:tc>
      </w:tr>
      <w:tr w:rsidR="00C65D78" w:rsidRPr="00C65D78" w:rsidTr="004A1372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Проведение независимой оценки линий электропередач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2017-2019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Создание условий для передачи в аренду электроэнергетического хозяйства</w:t>
            </w:r>
          </w:p>
        </w:tc>
      </w:tr>
      <w:tr w:rsidR="00C65D78" w:rsidRPr="00C65D78" w:rsidTr="004A1372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Обеспечение жителей отдаленных населенных пунктов Томской области услугами сотовой связи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2017-2019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Создание условий для своевременного оказания юридическим и физическим лицам государственных и муниципальных услуг</w:t>
            </w:r>
          </w:p>
        </w:tc>
      </w:tr>
      <w:tr w:rsidR="00C65D78" w:rsidRPr="00C65D78" w:rsidTr="004A1372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bCs/>
                <w:iCs/>
                <w:sz w:val="22"/>
                <w:szCs w:val="22"/>
                <w:lang w:eastAsia="zh-CN"/>
              </w:rPr>
              <w:t>Проведение аварийно - восстановительных работ в здании по адресу: Александровский район, с. Новоникольское, пер. Больничный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2017-2019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Улучшения качества связи в труднодоступных населенных пунктах</w:t>
            </w:r>
          </w:p>
        </w:tc>
      </w:tr>
      <w:tr w:rsidR="00C65D78" w:rsidRPr="00C65D78" w:rsidTr="004A1372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C65D78">
              <w:rPr>
                <w:bCs/>
                <w:iCs/>
                <w:sz w:val="22"/>
                <w:szCs w:val="22"/>
                <w:lang w:eastAsia="zh-CN"/>
              </w:rPr>
              <w:t>Траление причала для выгрузки топлива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2017-2019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Развитие предпринимательства в селах района, обеспечение населения продуктами первой необходимости</w:t>
            </w:r>
          </w:p>
        </w:tc>
      </w:tr>
      <w:tr w:rsidR="00C65D78" w:rsidRPr="00C65D78" w:rsidTr="004A1372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C65D78">
              <w:rPr>
                <w:bCs/>
                <w:iCs/>
                <w:sz w:val="22"/>
                <w:szCs w:val="22"/>
                <w:lang w:eastAsia="zh-CN"/>
              </w:rPr>
              <w:t>Приобретение автогрейдера для нужд дорожного хозяйства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2017-2027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Обеспечение дорожной деятельности</w:t>
            </w:r>
          </w:p>
        </w:tc>
      </w:tr>
      <w:tr w:rsidR="00C65D78" w:rsidRPr="00C65D78" w:rsidTr="004A1372">
        <w:trPr>
          <w:trHeight w:val="1137"/>
          <w:jc w:val="center"/>
        </w:trPr>
        <w:tc>
          <w:tcPr>
            <w:tcW w:w="866" w:type="dxa"/>
            <w:shd w:val="clear" w:color="auto" w:fill="FFFFFF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40120</w:t>
            </w:r>
          </w:p>
        </w:tc>
        <w:tc>
          <w:tcPr>
            <w:tcW w:w="5245" w:type="dxa"/>
            <w:shd w:val="clear" w:color="auto" w:fill="FFFFFF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Компенсация расходов по организации электроснабжения от дизельных электростанций</w:t>
            </w:r>
          </w:p>
        </w:tc>
        <w:tc>
          <w:tcPr>
            <w:tcW w:w="2977" w:type="dxa"/>
            <w:shd w:val="clear" w:color="auto" w:fill="FFFFFF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 xml:space="preserve">Администрация района </w:t>
            </w:r>
          </w:p>
          <w:p w:rsidR="00C65D78" w:rsidRPr="00C65D78" w:rsidRDefault="00C65D78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shd w:val="clear" w:color="auto" w:fill="FFFFFF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2017-2030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Обеспечение населения труднодоступных населенных пунктов продуктами питания первой необходимости</w:t>
            </w:r>
          </w:p>
        </w:tc>
      </w:tr>
      <w:tr w:rsidR="00C65D78" w:rsidRPr="00C65D78" w:rsidTr="004A1372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lastRenderedPageBreak/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Приобретение специализированной техники для осуществления межмуниципальных перевозок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2017-2019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Развитие транспортной инфраструктуры на территории района</w:t>
            </w:r>
          </w:p>
        </w:tc>
      </w:tr>
      <w:tr w:rsidR="00C65D78" w:rsidRPr="00C65D78" w:rsidTr="004A1372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 xml:space="preserve">Обеспечение </w:t>
            </w:r>
            <w:proofErr w:type="spellStart"/>
            <w:r w:rsidRPr="00C65D78">
              <w:rPr>
                <w:sz w:val="22"/>
                <w:szCs w:val="22"/>
                <w:lang w:eastAsia="zh-CN"/>
              </w:rPr>
              <w:t>софинансирования</w:t>
            </w:r>
            <w:proofErr w:type="spellEnd"/>
            <w:r w:rsidRPr="00C65D78">
              <w:rPr>
                <w:sz w:val="22"/>
                <w:szCs w:val="22"/>
                <w:lang w:eastAsia="zh-CN"/>
              </w:rPr>
              <w:t xml:space="preserve"> расходов по обеспечению жителей отдаленных населенных пунктов Томской области услугами связи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2017-2019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Развитие инфраструктуры связи на территории района</w:t>
            </w:r>
          </w:p>
        </w:tc>
      </w:tr>
      <w:tr w:rsidR="00C65D78" w:rsidRPr="00C65D78" w:rsidTr="004A1372">
        <w:trPr>
          <w:trHeight w:val="798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C65D78">
              <w:rPr>
                <w:bCs/>
                <w:iCs/>
                <w:sz w:val="22"/>
                <w:szCs w:val="22"/>
                <w:lang w:eastAsia="zh-CN"/>
              </w:rPr>
              <w:t>Возмещение расходов за оказанные услуги сети передачи данных Интернет в рамках Проекта СЗО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2022-2030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Обеспечение населения услугами сети Интернет</w:t>
            </w:r>
          </w:p>
        </w:tc>
      </w:tr>
      <w:tr w:rsidR="00C65D78" w:rsidRPr="00C65D78" w:rsidTr="004A1372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bCs/>
                <w:iCs/>
                <w:sz w:val="22"/>
                <w:szCs w:val="22"/>
                <w:lang w:eastAsia="zh-CN"/>
              </w:rPr>
              <w:t>Возмещение расходов, связанных с содержанием оборудования сетей сотовой связи стандарта GSM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2017-2030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Развитие инфраструктуры связи на территории района</w:t>
            </w:r>
          </w:p>
        </w:tc>
      </w:tr>
      <w:tr w:rsidR="00C65D78" w:rsidRPr="00C65D78" w:rsidTr="004A1372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C65D78">
              <w:rPr>
                <w:bCs/>
                <w:iCs/>
                <w:sz w:val="22"/>
                <w:szCs w:val="22"/>
                <w:lang w:eastAsia="zh-CN"/>
              </w:rPr>
              <w:t>Диагностика и паспортизация автомобильных дорог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2021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Обеспечение дорожной деятельности</w:t>
            </w:r>
          </w:p>
        </w:tc>
      </w:tr>
      <w:tr w:rsidR="00C65D78" w:rsidRPr="00C65D78" w:rsidTr="004A1372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C65D78">
              <w:rPr>
                <w:bCs/>
                <w:iCs/>
                <w:sz w:val="22"/>
                <w:szCs w:val="22"/>
                <w:lang w:eastAsia="zh-CN"/>
              </w:rPr>
              <w:t xml:space="preserve">Приобретение </w:t>
            </w:r>
            <w:proofErr w:type="spellStart"/>
            <w:r w:rsidRPr="00C65D78">
              <w:rPr>
                <w:bCs/>
                <w:iCs/>
                <w:sz w:val="22"/>
                <w:szCs w:val="22"/>
                <w:lang w:eastAsia="zh-CN"/>
              </w:rPr>
              <w:t>пескоразбрасывателя</w:t>
            </w:r>
            <w:proofErr w:type="spellEnd"/>
            <w:r w:rsidRPr="00C65D78">
              <w:rPr>
                <w:bCs/>
                <w:iCs/>
                <w:sz w:val="22"/>
                <w:szCs w:val="22"/>
                <w:lang w:eastAsia="zh-CN"/>
              </w:rPr>
              <w:t xml:space="preserve"> марки ПРР-3.0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2022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Обеспечение дорожной деятельности</w:t>
            </w:r>
          </w:p>
        </w:tc>
      </w:tr>
      <w:tr w:rsidR="00C65D78" w:rsidRPr="00C65D78" w:rsidTr="004A1372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C65D78">
              <w:rPr>
                <w:bCs/>
                <w:iCs/>
                <w:sz w:val="22"/>
                <w:szCs w:val="22"/>
                <w:lang w:eastAsia="zh-CN"/>
              </w:rPr>
              <w:t xml:space="preserve">Приобретение автомобиля для обеспечения перевозок в п. </w:t>
            </w:r>
            <w:proofErr w:type="gramStart"/>
            <w:r w:rsidRPr="00C65D78">
              <w:rPr>
                <w:bCs/>
                <w:iCs/>
                <w:sz w:val="22"/>
                <w:szCs w:val="22"/>
                <w:lang w:eastAsia="zh-CN"/>
              </w:rPr>
              <w:t>Северный</w:t>
            </w:r>
            <w:proofErr w:type="gramEnd"/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2022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Обеспечение дорожной деятельности</w:t>
            </w:r>
          </w:p>
        </w:tc>
      </w:tr>
      <w:tr w:rsidR="00C65D78" w:rsidRPr="00C65D78" w:rsidTr="004A1372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C65D78">
              <w:rPr>
                <w:bCs/>
                <w:iCs/>
                <w:sz w:val="22"/>
                <w:szCs w:val="22"/>
                <w:lang w:eastAsia="zh-CN"/>
              </w:rPr>
              <w:t>Приобретение трактора с навесным оборудованием с. Александровское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2021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Обеспечение дорожной деятельности</w:t>
            </w:r>
          </w:p>
        </w:tc>
      </w:tr>
      <w:tr w:rsidR="00C65D78" w:rsidRPr="00C65D78" w:rsidTr="004A1372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99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C65D78">
              <w:rPr>
                <w:bCs/>
                <w:iCs/>
                <w:sz w:val="22"/>
                <w:szCs w:val="22"/>
                <w:lang w:eastAsia="zh-CN"/>
              </w:rPr>
              <w:t>Приобретение с доставкой снегохода марки Буран Лидер Длинный, саней "классика-Буран" с прицепным устройством с амортизирующим механизмом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2021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Обеспечение дорожной деятельности</w:t>
            </w:r>
          </w:p>
        </w:tc>
      </w:tr>
      <w:tr w:rsidR="00C65D78" w:rsidRPr="00C65D78" w:rsidTr="004A1372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sz w:val="22"/>
                <w:szCs w:val="22"/>
                <w:lang w:val="en-US" w:eastAsia="zh-CN"/>
              </w:rPr>
            </w:pPr>
            <w:r w:rsidRPr="00C65D78">
              <w:rPr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C65D78">
              <w:rPr>
                <w:bCs/>
                <w:iCs/>
                <w:sz w:val="22"/>
                <w:szCs w:val="22"/>
                <w:lang w:eastAsia="zh-CN"/>
              </w:rPr>
              <w:t>Возмещение убытков, связанных с перевозкой пассажиров автомобильным автотранспортом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2022-2030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Уменьшение стоимости проезда автобусным транспортом для населения района</w:t>
            </w:r>
          </w:p>
        </w:tc>
      </w:tr>
      <w:tr w:rsidR="00C65D78" w:rsidRPr="00C65D78" w:rsidTr="004A1372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sz w:val="22"/>
                <w:szCs w:val="22"/>
                <w:lang w:val="en-US" w:eastAsia="zh-CN"/>
              </w:rPr>
            </w:pPr>
            <w:r w:rsidRPr="00C65D78">
              <w:rPr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41120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C65D78">
              <w:rPr>
                <w:bCs/>
                <w:iCs/>
                <w:sz w:val="22"/>
                <w:szCs w:val="22"/>
                <w:lang w:eastAsia="zh-CN"/>
              </w:rPr>
              <w:t>Организация транспортного обслуживания населения воздушным транспортом в границах муниципальных районов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2022-2030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Уменьшение стоимости проезда воздушным транспортом для населения района</w:t>
            </w:r>
          </w:p>
        </w:tc>
      </w:tr>
      <w:tr w:rsidR="00C65D78" w:rsidRPr="00C65D78" w:rsidTr="004A1372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proofErr w:type="gramStart"/>
            <w:r w:rsidRPr="00C65D78">
              <w:rPr>
                <w:bCs/>
                <w:iCs/>
                <w:sz w:val="22"/>
                <w:szCs w:val="22"/>
                <w:lang w:eastAsia="zh-CN"/>
              </w:rPr>
              <w:t>Ремонтно- восстановительные</w:t>
            </w:r>
            <w:proofErr w:type="gramEnd"/>
            <w:r w:rsidRPr="00C65D78">
              <w:rPr>
                <w:bCs/>
                <w:iCs/>
                <w:sz w:val="22"/>
                <w:szCs w:val="22"/>
                <w:lang w:eastAsia="zh-CN"/>
              </w:rPr>
              <w:t xml:space="preserve"> работы, включая стоимость запасных частей асфальтосмесительной установки ДС-158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2022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Обеспечение дорожной деятельности</w:t>
            </w:r>
          </w:p>
        </w:tc>
      </w:tr>
      <w:tr w:rsidR="00C65D78" w:rsidRPr="00C65D78" w:rsidTr="004A1372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lastRenderedPageBreak/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C65D78">
              <w:rPr>
                <w:bCs/>
                <w:iCs/>
                <w:sz w:val="22"/>
                <w:szCs w:val="22"/>
                <w:lang w:eastAsia="zh-CN"/>
              </w:rPr>
              <w:t>Подготовительные работы теплохода КС-40 для работы в навигационный период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2022-2030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Обеспечение сообщения с труднодоступными селами района</w:t>
            </w:r>
          </w:p>
        </w:tc>
      </w:tr>
      <w:tr w:rsidR="00C65D78" w:rsidRPr="00C65D78" w:rsidTr="004A1372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C65D78">
              <w:rPr>
                <w:bCs/>
                <w:iCs/>
                <w:sz w:val="22"/>
                <w:szCs w:val="22"/>
                <w:lang w:eastAsia="zh-CN"/>
              </w:rPr>
              <w:t>Постановка границ полосы отвода автомобильных дорог на государственный кадастровый учет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2023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Приведение в соответствие строений и сооружений муниципальной собственности</w:t>
            </w:r>
          </w:p>
        </w:tc>
      </w:tr>
      <w:tr w:rsidR="00C65D78" w:rsidRPr="00C65D78" w:rsidTr="004A1372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sz w:val="22"/>
                <w:szCs w:val="22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C65D78">
              <w:rPr>
                <w:bCs/>
                <w:iCs/>
                <w:sz w:val="22"/>
                <w:szCs w:val="22"/>
                <w:lang w:eastAsia="zh-CN"/>
              </w:rPr>
              <w:t>Ремонт автомобильной дороги на кладбище в селе Александровское, Александровского района Томской области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2022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Приведение в нормативное состояние грунтовых дорог</w:t>
            </w:r>
          </w:p>
        </w:tc>
      </w:tr>
      <w:tr w:rsidR="00C65D78" w:rsidRPr="00C65D78" w:rsidTr="004A1372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C65D78">
              <w:rPr>
                <w:bCs/>
                <w:iCs/>
                <w:sz w:val="22"/>
                <w:szCs w:val="22"/>
                <w:lang w:eastAsia="zh-CN"/>
              </w:rPr>
              <w:t>Ремонт помещения ФАП в с. Назино Александровского района Томской области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2022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Обеспечение оказания качественной медицинской помощи</w:t>
            </w:r>
          </w:p>
        </w:tc>
      </w:tr>
      <w:tr w:rsidR="00C65D78" w:rsidRPr="00C65D78" w:rsidTr="004A1372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C65D78">
              <w:rPr>
                <w:bCs/>
                <w:iCs/>
                <w:sz w:val="22"/>
                <w:szCs w:val="22"/>
                <w:lang w:eastAsia="zh-CN"/>
              </w:rPr>
              <w:t>Ремонт кровли гаража Администрации сельского поселения п. Северный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2022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Приведение в соответствие строений и сооружений муниципальной собственности</w:t>
            </w:r>
          </w:p>
        </w:tc>
      </w:tr>
      <w:tr w:rsidR="00C65D78" w:rsidRPr="00C65D78" w:rsidTr="004A1372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99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C65D78">
              <w:rPr>
                <w:bCs/>
                <w:iCs/>
                <w:sz w:val="22"/>
                <w:szCs w:val="22"/>
                <w:lang w:eastAsia="zh-CN"/>
              </w:rPr>
              <w:t>Приобретение пассажирского автомобиля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2024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Приобретение пассажирского автомобиля</w:t>
            </w:r>
          </w:p>
        </w:tc>
      </w:tr>
      <w:tr w:rsidR="00C65D78" w:rsidRPr="00C65D78" w:rsidTr="004A1372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40М50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C65D78">
              <w:rPr>
                <w:bCs/>
                <w:iCs/>
                <w:sz w:val="22"/>
                <w:szCs w:val="22"/>
                <w:lang w:eastAsia="zh-CN"/>
              </w:rPr>
              <w:t>Приобретение автобуса для муниципальных нужд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2025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Приобретение автобуса для перевозки пассажиров</w:t>
            </w:r>
          </w:p>
        </w:tc>
      </w:tr>
      <w:tr w:rsidR="00C65D78" w:rsidRPr="00C65D78" w:rsidTr="004A1372">
        <w:trPr>
          <w:cantSplit/>
          <w:trHeight w:val="410"/>
          <w:jc w:val="center"/>
        </w:trPr>
        <w:tc>
          <w:tcPr>
            <w:tcW w:w="14616" w:type="dxa"/>
            <w:gridSpan w:val="6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b/>
                <w:sz w:val="22"/>
                <w:szCs w:val="22"/>
                <w:lang w:eastAsia="zh-CN"/>
              </w:rPr>
              <w:t>Задача 2. Оказание помощи в развитии личного подсобного хозяйства</w:t>
            </w:r>
          </w:p>
        </w:tc>
      </w:tr>
      <w:tr w:rsidR="00C65D78" w:rsidRPr="00C65D78" w:rsidTr="004A1372">
        <w:trPr>
          <w:cantSplit/>
          <w:trHeight w:val="74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01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Оказание адресной помощи гражданам, имеющим в личном подсобном хозяйстве коров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2017-2019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Сохранение и увеличение поголовья скота в населенных пунктах</w:t>
            </w:r>
          </w:p>
        </w:tc>
      </w:tr>
      <w:tr w:rsidR="00C65D78" w:rsidRPr="00C65D78" w:rsidTr="004A1372">
        <w:trPr>
          <w:cantSplit/>
          <w:trHeight w:val="74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02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2017-2024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Сохранение и увеличение поголовья скота в населенных пунктах</w:t>
            </w:r>
          </w:p>
        </w:tc>
      </w:tr>
      <w:tr w:rsidR="00C65D78" w:rsidRPr="00C65D78" w:rsidTr="004A1372">
        <w:trPr>
          <w:cantSplit/>
          <w:trHeight w:val="488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40200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2017-2030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Сохранение и увеличение поголовья скота в населенных пунктах, развитие мясного и молочного скотоводства</w:t>
            </w:r>
          </w:p>
        </w:tc>
      </w:tr>
      <w:tr w:rsidR="00C65D78" w:rsidRPr="00C65D78" w:rsidTr="004A1372">
        <w:trPr>
          <w:cantSplit/>
          <w:trHeight w:val="74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lastRenderedPageBreak/>
              <w:t>2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04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Осуществление отдельных государственных полномочий по поддержке сельскохозяйственного производства (предоставление субсидий на возмещение части процентной ставки по долгосрочным, среднесрочным и краткосрочным кредитам, взятым малыми формами хозяйствования)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2017-2019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Выполнение государственных полномочий по поддержке сельскохозяйственного производства</w:t>
            </w:r>
          </w:p>
        </w:tc>
      </w:tr>
      <w:tr w:rsidR="00C65D78" w:rsidRPr="00C65D78" w:rsidTr="004A1372">
        <w:trPr>
          <w:cantSplit/>
          <w:trHeight w:val="74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05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 xml:space="preserve">Осуществление отдельных государственных полномочий по поддержке сельскохозяйственного производства (предоставление субсидий на содействие достижению целевых показателей </w:t>
            </w:r>
            <w:proofErr w:type="gramStart"/>
            <w:r w:rsidRPr="00C65D78">
              <w:rPr>
                <w:sz w:val="22"/>
                <w:szCs w:val="22"/>
                <w:lang w:eastAsia="zh-CN"/>
              </w:rPr>
              <w:t>реализации региональных программ развития агропромышленного комплекса поддержки малых форм хозяйствования</w:t>
            </w:r>
            <w:proofErr w:type="gramEnd"/>
            <w:r w:rsidRPr="00C65D78">
              <w:rPr>
                <w:sz w:val="22"/>
                <w:szCs w:val="22"/>
                <w:lang w:eastAsia="zh-CN"/>
              </w:rPr>
              <w:t>)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2017-2019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Выполнение государственных полномочий по поддержке сельскохозяйственного производства</w:t>
            </w:r>
          </w:p>
        </w:tc>
      </w:tr>
      <w:tr w:rsidR="00C65D78" w:rsidRPr="00C65D78" w:rsidTr="004A1372">
        <w:trPr>
          <w:cantSplit/>
          <w:trHeight w:val="170"/>
          <w:jc w:val="center"/>
        </w:trPr>
        <w:tc>
          <w:tcPr>
            <w:tcW w:w="14616" w:type="dxa"/>
            <w:gridSpan w:val="6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 w:rsidRPr="00C65D78">
              <w:rPr>
                <w:b/>
                <w:sz w:val="22"/>
                <w:szCs w:val="22"/>
                <w:lang w:eastAsia="zh-CN"/>
              </w:rPr>
              <w:t>Задача 3.</w:t>
            </w:r>
            <w:r w:rsidRPr="00C65D78">
              <w:rPr>
                <w:sz w:val="22"/>
                <w:szCs w:val="22"/>
                <w:lang w:eastAsia="zh-CN"/>
              </w:rPr>
              <w:t xml:space="preserve"> </w:t>
            </w:r>
            <w:r w:rsidRPr="00C65D78">
              <w:rPr>
                <w:b/>
                <w:sz w:val="22"/>
                <w:szCs w:val="22"/>
                <w:lang w:eastAsia="zh-CN"/>
              </w:rPr>
              <w:t>Повышение комфортности среды жизнедеятельности граждан, проживающих в сельской местности</w:t>
            </w:r>
          </w:p>
        </w:tc>
      </w:tr>
      <w:tr w:rsidR="00C65D78" w:rsidRPr="00C65D78" w:rsidTr="004A1372">
        <w:trPr>
          <w:cantSplit/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Сбор и утилизация бытовых и промышленных отходов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2017-2021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Выполнение полномочий органов местного самоуправления по вопросам местного значения в сфере ЖКХ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Благоустройство сел района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2017-2019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Улучшение качества проживания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 xml:space="preserve">Ликвидация несанкционированных свалок, вывоз </w:t>
            </w:r>
            <w:proofErr w:type="gramStart"/>
            <w:r w:rsidRPr="00C65D78">
              <w:rPr>
                <w:rFonts w:cs="Arial"/>
                <w:sz w:val="22"/>
                <w:szCs w:val="22"/>
                <w:lang w:eastAsia="zh-CN"/>
              </w:rPr>
              <w:t>крупногабаритного</w:t>
            </w:r>
            <w:proofErr w:type="gramEnd"/>
            <w:r w:rsidRPr="00C65D78">
              <w:rPr>
                <w:rFonts w:cs="Arial"/>
                <w:sz w:val="22"/>
                <w:szCs w:val="22"/>
                <w:lang w:eastAsia="zh-CN"/>
              </w:rPr>
              <w:t xml:space="preserve"> мусор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2022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Выполнение полномочий органов местного самоуправления по вопросам местного значения в сфере защиты окружающей среды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Утилизация ртутьсодержащих ламп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Администрация района, Александровский РОО, Отдел культуры, спорта и молодежной политики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2022-2030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Выполнение полномочий органов местного самоуправления по вопросам местного значения в сфере защиты окружающей среды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2022-2030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Привлечение кадров на село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ind w:right="-57"/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C65D78">
              <w:rPr>
                <w:bCs/>
                <w:iCs/>
                <w:sz w:val="22"/>
                <w:szCs w:val="22"/>
                <w:lang w:eastAsia="zh-CN"/>
              </w:rPr>
              <w:t xml:space="preserve">Информирование населения о деятельности органов местного самоуправления Александровского района, и информационно-разъяснительная работа по актуальным социально-значимым вопросам в </w:t>
            </w:r>
            <w:r w:rsidRPr="00C65D78">
              <w:rPr>
                <w:bCs/>
                <w:iCs/>
                <w:sz w:val="22"/>
                <w:szCs w:val="22"/>
                <w:lang w:eastAsia="zh-CN"/>
              </w:rPr>
              <w:lastRenderedPageBreak/>
              <w:t>печатных изданиях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lastRenderedPageBreak/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2022-2030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Информирование населения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lastRenderedPageBreak/>
              <w:t>3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ind w:right="-57"/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bCs/>
                <w:iCs/>
                <w:sz w:val="22"/>
                <w:szCs w:val="22"/>
                <w:lang w:eastAsia="zh-CN"/>
              </w:rPr>
              <w:t>Информационные услуги: изготовление сюжетов по актуальным социально-значимым вопросам на телевидении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2022-2030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Информирование населения</w:t>
            </w:r>
          </w:p>
        </w:tc>
      </w:tr>
      <w:tr w:rsidR="00C65D78" w:rsidRPr="00C65D78" w:rsidTr="004A1372">
        <w:trPr>
          <w:trHeight w:val="136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ind w:right="-57"/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C65D78">
              <w:rPr>
                <w:bCs/>
                <w:iCs/>
                <w:sz w:val="22"/>
                <w:szCs w:val="22"/>
                <w:lang w:eastAsia="zh-CN"/>
              </w:rPr>
              <w:t>Обслуживание объектов муниципальной собственности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2022-2030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Содержание объектов муниципальной собственности в нормативном состоянии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Мероприятия по землеустройству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2022-2030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Выполнение условий земельного законодательства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Внеплановое пополнение расходных материалов для бесперебойного выпуска газеты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2022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Обеспечение работы муниципальной газеты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Обновление материально-технической базы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2022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Обеспечение работы муниципальной газеты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Проведение специальной оценки условий труда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2023-2030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Охрана труда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Текущий ремонт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2023-2030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Приведение муниципальной собственности в нормативное состояние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Подготовка проектов изменений в генеральные планы и правила землепользования и застройки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2023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Выполнение условий земельного законодательства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Ремонтно-восстановительные работы (ремонт части кровли) многоквартирного дома, расположенного по адресу: Томская область, Александровский район, село Александровское, улица Таежная, д.19а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2023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Благоустройство населенных пунктов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Выезд на место обнаружения следов медведей и выгон медведей на территории, не представляющие опасности для населения Александровского района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2024-2030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 xml:space="preserve">Обеспечение безопасности проживания </w:t>
            </w:r>
            <w:proofErr w:type="gramStart"/>
            <w:r w:rsidRPr="00C65D78">
              <w:rPr>
                <w:rFonts w:cs="Arial"/>
                <w:sz w:val="22"/>
                <w:szCs w:val="22"/>
                <w:lang w:eastAsia="zh-CN"/>
              </w:rPr>
              <w:t>в</w:t>
            </w:r>
            <w:proofErr w:type="gramEnd"/>
            <w:r w:rsidRPr="00C65D78">
              <w:rPr>
                <w:rFonts w:cs="Arial"/>
                <w:sz w:val="22"/>
                <w:szCs w:val="22"/>
                <w:lang w:eastAsia="zh-CN"/>
              </w:rPr>
              <w:t xml:space="preserve">  населенных пунктов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Финансовое обеспечение деятельности редакции газеты «Северянка»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2024-2030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Информирование населения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Приобретение и доставка горки для снежного городка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2022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Обеспечение культурного досуга населения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41101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 xml:space="preserve">Капитальный ремонт ограждения кладбища </w:t>
            </w:r>
            <w:proofErr w:type="gramStart"/>
            <w:r w:rsidRPr="00C65D78">
              <w:rPr>
                <w:rFonts w:cs="Arial"/>
                <w:sz w:val="22"/>
                <w:szCs w:val="22"/>
                <w:lang w:eastAsia="zh-CN"/>
              </w:rPr>
              <w:t>в</w:t>
            </w:r>
            <w:proofErr w:type="gramEnd"/>
            <w:r w:rsidRPr="00C65D78">
              <w:rPr>
                <w:rFonts w:cs="Arial"/>
                <w:sz w:val="22"/>
                <w:szCs w:val="22"/>
                <w:lang w:eastAsia="zh-CN"/>
              </w:rPr>
              <w:t xml:space="preserve"> </w:t>
            </w:r>
            <w:proofErr w:type="gramStart"/>
            <w:r w:rsidRPr="00C65D78">
              <w:rPr>
                <w:rFonts w:cs="Arial"/>
                <w:sz w:val="22"/>
                <w:szCs w:val="22"/>
                <w:lang w:eastAsia="zh-CN"/>
              </w:rPr>
              <w:t>с</w:t>
            </w:r>
            <w:proofErr w:type="gramEnd"/>
            <w:r w:rsidRPr="00C65D78">
              <w:rPr>
                <w:rFonts w:cs="Arial"/>
                <w:sz w:val="22"/>
                <w:szCs w:val="22"/>
                <w:lang w:eastAsia="zh-CN"/>
              </w:rPr>
              <w:t>. Новоникольское Александровского района Томской области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2022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Благоустройство населенных пунктов</w:t>
            </w:r>
          </w:p>
        </w:tc>
      </w:tr>
      <w:tr w:rsidR="00C65D78" w:rsidRPr="00C65D78" w:rsidTr="004A1372">
        <w:trPr>
          <w:trHeight w:val="680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lastRenderedPageBreak/>
              <w:t>3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val="en-US" w:eastAsia="en-US"/>
              </w:rPr>
              <w:t>L</w:t>
            </w:r>
            <w:r w:rsidRPr="00C65D78">
              <w:rPr>
                <w:rFonts w:eastAsia="Calibri"/>
                <w:sz w:val="22"/>
                <w:szCs w:val="22"/>
                <w:lang w:eastAsia="en-US"/>
              </w:rPr>
              <w:t>5110</w:t>
            </w:r>
          </w:p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40110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Проведение комплексных кадастровых работ на территории Томской области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2022-2030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Выполнение условий земельного законодательства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41102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 xml:space="preserve">Капитальный ремонт ограждения кладбища </w:t>
            </w:r>
            <w:proofErr w:type="gramStart"/>
            <w:r w:rsidRPr="00C65D78">
              <w:rPr>
                <w:rFonts w:cs="Arial"/>
                <w:sz w:val="22"/>
                <w:szCs w:val="22"/>
                <w:lang w:eastAsia="zh-CN"/>
              </w:rPr>
              <w:t>в</w:t>
            </w:r>
            <w:proofErr w:type="gramEnd"/>
            <w:r w:rsidRPr="00C65D78">
              <w:rPr>
                <w:rFonts w:cs="Arial"/>
                <w:sz w:val="22"/>
                <w:szCs w:val="22"/>
                <w:lang w:eastAsia="zh-CN"/>
              </w:rPr>
              <w:t xml:space="preserve"> </w:t>
            </w:r>
            <w:proofErr w:type="gramStart"/>
            <w:r w:rsidRPr="00C65D78">
              <w:rPr>
                <w:rFonts w:cs="Arial"/>
                <w:sz w:val="22"/>
                <w:szCs w:val="22"/>
                <w:lang w:eastAsia="zh-CN"/>
              </w:rPr>
              <w:t>с</w:t>
            </w:r>
            <w:proofErr w:type="gramEnd"/>
            <w:r w:rsidRPr="00C65D78">
              <w:rPr>
                <w:rFonts w:cs="Arial"/>
                <w:sz w:val="22"/>
                <w:szCs w:val="22"/>
                <w:lang w:eastAsia="zh-CN"/>
              </w:rPr>
              <w:t>. Лукашкин Яр Александровского района Томской области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2023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Благоустройство населенных пунктов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Демонтаж и снос строений после пожара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2024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Демонтаж и снос строений после пожара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 xml:space="preserve">Поддержка деятельности Александровского отделения поискового отряда «Лиза </w:t>
            </w:r>
            <w:proofErr w:type="spellStart"/>
            <w:r w:rsidRPr="00C65D78">
              <w:rPr>
                <w:sz w:val="22"/>
                <w:szCs w:val="22"/>
              </w:rPr>
              <w:t>Алерт</w:t>
            </w:r>
            <w:proofErr w:type="spellEnd"/>
            <w:r w:rsidRPr="00C65D78">
              <w:rPr>
                <w:sz w:val="22"/>
                <w:szCs w:val="22"/>
              </w:rPr>
              <w:t>»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2025-2030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 xml:space="preserve">Поддержка деятельности Александровского отделения поискового отряда «Лиза </w:t>
            </w:r>
            <w:proofErr w:type="spellStart"/>
            <w:r w:rsidRPr="00C65D78">
              <w:rPr>
                <w:sz w:val="22"/>
                <w:szCs w:val="22"/>
              </w:rPr>
              <w:t>Алерт</w:t>
            </w:r>
            <w:proofErr w:type="spellEnd"/>
            <w:r w:rsidRPr="00C65D78">
              <w:rPr>
                <w:sz w:val="22"/>
                <w:szCs w:val="22"/>
              </w:rPr>
              <w:t>»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 xml:space="preserve">Организация и поддержание деятельности патрульных групп в </w:t>
            </w:r>
            <w:proofErr w:type="spellStart"/>
            <w:r w:rsidRPr="00C65D78">
              <w:rPr>
                <w:sz w:val="22"/>
                <w:szCs w:val="22"/>
              </w:rPr>
              <w:t>паводкоопасный</w:t>
            </w:r>
            <w:proofErr w:type="spellEnd"/>
            <w:r w:rsidRPr="00C65D78">
              <w:rPr>
                <w:sz w:val="22"/>
                <w:szCs w:val="22"/>
              </w:rPr>
              <w:t xml:space="preserve"> и пожароопасный период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2025-2030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 xml:space="preserve">Организация и поддержание деятельности патрульных групп в </w:t>
            </w:r>
            <w:proofErr w:type="spellStart"/>
            <w:r w:rsidRPr="00C65D78">
              <w:rPr>
                <w:sz w:val="22"/>
                <w:szCs w:val="22"/>
              </w:rPr>
              <w:t>паводкоопасный</w:t>
            </w:r>
            <w:proofErr w:type="spellEnd"/>
            <w:r w:rsidRPr="00C65D78">
              <w:rPr>
                <w:sz w:val="22"/>
                <w:szCs w:val="22"/>
              </w:rPr>
              <w:t xml:space="preserve"> и пожароопасный период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Ремонт памятников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2025-2030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Ремонт памятников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41340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 xml:space="preserve">Оказание помощи многодетным семьям, семьям, находящимся в трудной жизненной ситуации, в социально опасном положении, по приобретению, установке и обслуживанию автономных дымовых пожарных </w:t>
            </w:r>
            <w:proofErr w:type="spellStart"/>
            <w:r w:rsidRPr="00C65D78">
              <w:rPr>
                <w:sz w:val="22"/>
                <w:szCs w:val="22"/>
              </w:rPr>
              <w:t>извещателей</w:t>
            </w:r>
            <w:proofErr w:type="spellEnd"/>
            <w:r w:rsidRPr="00C65D78">
              <w:rPr>
                <w:sz w:val="22"/>
                <w:szCs w:val="22"/>
              </w:rPr>
              <w:t xml:space="preserve"> в жилых помещениях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2025-2030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 xml:space="preserve">Оказание помощи многодетным семьям, семьям, находящимся в трудной жизненной ситуации, в социально опасном положении, по приобретению, установке и обслуживанию автономных дымовых пожарных </w:t>
            </w:r>
            <w:proofErr w:type="spellStart"/>
            <w:r w:rsidRPr="00C65D78">
              <w:rPr>
                <w:sz w:val="22"/>
                <w:szCs w:val="22"/>
              </w:rPr>
              <w:t>извещателей</w:t>
            </w:r>
            <w:proofErr w:type="spellEnd"/>
            <w:r w:rsidRPr="00C65D78">
              <w:rPr>
                <w:sz w:val="22"/>
                <w:szCs w:val="22"/>
              </w:rPr>
              <w:t xml:space="preserve"> в жилых помещениях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65D78">
              <w:rPr>
                <w:rFonts w:eastAsia="Calibri"/>
                <w:sz w:val="22"/>
                <w:szCs w:val="22"/>
                <w:lang w:val="en-US" w:eastAsia="en-US"/>
              </w:rPr>
              <w:t>L5990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2017-2027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Выполнение условий земельного законодательства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41103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Капитальный ремонт ограждения кладбища в с. Назино Александровского района Томской области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2025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Благоустройство населенных пунктов</w:t>
            </w:r>
          </w:p>
        </w:tc>
      </w:tr>
      <w:tr w:rsidR="00C65D78" w:rsidRPr="00C65D78" w:rsidTr="004A1372">
        <w:trPr>
          <w:trHeight w:val="245"/>
          <w:jc w:val="center"/>
        </w:trPr>
        <w:tc>
          <w:tcPr>
            <w:tcW w:w="14616" w:type="dxa"/>
            <w:gridSpan w:val="6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rFonts w:cs="Arial"/>
                <w:b/>
                <w:sz w:val="22"/>
                <w:szCs w:val="22"/>
                <w:lang w:eastAsia="zh-CN"/>
              </w:rPr>
            </w:pPr>
          </w:p>
          <w:p w:rsidR="00C65D78" w:rsidRPr="00C65D78" w:rsidRDefault="00C65D78" w:rsidP="004A1372">
            <w:pPr>
              <w:jc w:val="center"/>
              <w:rPr>
                <w:rFonts w:cs="Arial"/>
                <w:b/>
                <w:sz w:val="22"/>
                <w:szCs w:val="22"/>
                <w:lang w:eastAsia="zh-CN"/>
              </w:rPr>
            </w:pPr>
          </w:p>
          <w:p w:rsidR="00C65D78" w:rsidRPr="00C65D78" w:rsidRDefault="00C65D78" w:rsidP="004A1372">
            <w:pPr>
              <w:jc w:val="center"/>
              <w:rPr>
                <w:rFonts w:cs="Arial"/>
                <w:b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b/>
                <w:sz w:val="22"/>
                <w:szCs w:val="22"/>
                <w:lang w:eastAsia="zh-CN"/>
              </w:rPr>
              <w:t>Задача 4. Регулирование численности безнадзорных животных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01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Выполнение работ по ограждению территории для размещения приютов для животных без владельцев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2020-2023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Обеспечение безопасности проживания населения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lastRenderedPageBreak/>
              <w:t>4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02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2022-2030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Обеспечение безопасности проживания населения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40160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2024-2030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Обеспечение безопасности проживания населения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40170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2024-2030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Обеспечение безопасности проживания населения</w:t>
            </w:r>
          </w:p>
        </w:tc>
      </w:tr>
      <w:tr w:rsidR="00C65D78" w:rsidRPr="00C65D78" w:rsidTr="004A1372">
        <w:trPr>
          <w:trHeight w:val="344"/>
          <w:jc w:val="center"/>
        </w:trPr>
        <w:tc>
          <w:tcPr>
            <w:tcW w:w="14616" w:type="dxa"/>
            <w:gridSpan w:val="6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 w:rsidRPr="00C65D78">
              <w:rPr>
                <w:b/>
                <w:sz w:val="22"/>
                <w:szCs w:val="22"/>
                <w:lang w:eastAsia="zh-CN"/>
              </w:rPr>
              <w:t>Задача 5.</w:t>
            </w:r>
            <w:r w:rsidRPr="00C65D78">
              <w:rPr>
                <w:b/>
                <w:color w:val="000000"/>
                <w:sz w:val="22"/>
                <w:szCs w:val="22"/>
                <w:lang w:eastAsia="zh-CN"/>
              </w:rPr>
              <w:t xml:space="preserve"> Природоохранные мероприятия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Утилизация твердых коммунальных отходов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2023-2030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Снижение и ликвидация отрицательного воздействия на окружающую природную среду, сохранение, улучшение и рациональное использование природно-ресурсного потенциала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Вывоз крупногабаритного мусора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2023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Снижение и ликвидация отрицательного воздействия на окружающую природную среду, сохранение, улучшение и рациональное использование природно-ресурсного потенциала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Ликвидация мест несанкционированного размещения отходов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2023-2025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Снижение и ликвидация отрицательного воздействия на окружающую природную среду, сохранение, улучшение и рациональное использование природно-ресурсного потенциала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 xml:space="preserve">Осуществление мониторинга состояния и загрязнения окружающей среды на объекте объектов размещения отходов производства и потребления до снятия с государственного учета объектов, оказывающих негативное воздействие на окружающую среду объекта размещения отходов производства и потребления после полного выполнения работ по ликвидации и (или) </w:t>
            </w:r>
            <w:r w:rsidRPr="00C65D78">
              <w:rPr>
                <w:rFonts w:cs="Arial"/>
                <w:sz w:val="22"/>
                <w:szCs w:val="22"/>
                <w:lang w:eastAsia="zh-CN"/>
              </w:rPr>
              <w:lastRenderedPageBreak/>
              <w:t>рекультивации, исключающих негативное воздействие на окружающую среду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lastRenderedPageBreak/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2023-2025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Снижение и ликвидация отрицательного воздействия на окружающую природную среду, сохранение, улучшение и рациональное использование природно-ресурсного потенциала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lastRenderedPageBreak/>
              <w:t>5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Разработка проектно-сметной документации в целях реализации мероприятий, направленных на рекультивацию объектов размещения отходов, в том числе твердых коммунальных отходов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2023-2026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Снижение и ликвидация отрицательного воздействия на окружающую природную среду, сохранение, улучшение и рациональное использование природно-ресурсного потенциала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C65D78">
              <w:rPr>
                <w:rFonts w:cs="Arial"/>
                <w:sz w:val="22"/>
                <w:szCs w:val="22"/>
                <w:lang w:eastAsia="zh-CN"/>
              </w:rPr>
              <w:t>Озеленение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2024-2025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Снижение и ликвидация отрицательного воздействия на окружающую природную среду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Разработка проектно-сметной документации в целях реализации мероприятий, направленных на ликвидацию мест несанкционированного размещения отходов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2024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Снижение и ликвидация отрицательного воздействия на окружающую природную среду, сохранение, улучшение и рациональное использование природно-ресурсного потенциала</w:t>
            </w:r>
          </w:p>
        </w:tc>
      </w:tr>
      <w:tr w:rsidR="00C65D78" w:rsidRPr="00C65D78" w:rsidTr="004A1372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:rsidR="00C65D78" w:rsidRPr="00C65D78" w:rsidRDefault="00C65D78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65D78">
              <w:rPr>
                <w:rFonts w:eastAsia="Calibri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245" w:type="dxa"/>
            <w:noWrap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</w:rPr>
            </w:pPr>
            <w:r w:rsidRPr="00C65D78">
              <w:rPr>
                <w:sz w:val="22"/>
                <w:szCs w:val="22"/>
              </w:rPr>
              <w:t>Разработка проектно-сметной документации в целях реализации мероприятий, направленных на снижение загрязнения атмосферного воздуха</w:t>
            </w:r>
          </w:p>
        </w:tc>
        <w:tc>
          <w:tcPr>
            <w:tcW w:w="2977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Администрации поселений</w:t>
            </w:r>
          </w:p>
        </w:tc>
        <w:tc>
          <w:tcPr>
            <w:tcW w:w="1559" w:type="dxa"/>
            <w:noWrap/>
            <w:vAlign w:val="center"/>
          </w:tcPr>
          <w:p w:rsidR="00C65D78" w:rsidRPr="00C65D78" w:rsidRDefault="00C65D78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2024-2025</w:t>
            </w:r>
          </w:p>
        </w:tc>
        <w:tc>
          <w:tcPr>
            <w:tcW w:w="3119" w:type="dxa"/>
            <w:vAlign w:val="center"/>
          </w:tcPr>
          <w:p w:rsidR="00C65D78" w:rsidRPr="00C65D78" w:rsidRDefault="00C65D78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C65D78">
              <w:rPr>
                <w:sz w:val="22"/>
                <w:szCs w:val="22"/>
                <w:lang w:eastAsia="zh-CN"/>
              </w:rPr>
              <w:t>Снижение и ликвидация отрицательного воздействия на окружающую природную среду, сохранение, улучшение и рациональное использование природно-ресурсного потенциала</w:t>
            </w:r>
          </w:p>
        </w:tc>
      </w:tr>
    </w:tbl>
    <w:p w:rsidR="00C65D78" w:rsidRPr="00C65D78" w:rsidRDefault="00C65D78">
      <w:pPr>
        <w:jc w:val="center"/>
        <w:rPr>
          <w:lang w:eastAsia="zh-CN"/>
        </w:rPr>
      </w:pPr>
    </w:p>
    <w:p w:rsidR="00C65D78" w:rsidRPr="00C65D78" w:rsidRDefault="00C65D78">
      <w:pPr>
        <w:jc w:val="center"/>
        <w:rPr>
          <w:lang w:eastAsia="zh-CN"/>
        </w:rPr>
      </w:pPr>
    </w:p>
    <w:p w:rsidR="00C65D78" w:rsidRPr="00C65D78" w:rsidRDefault="00C65D78">
      <w:pPr>
        <w:jc w:val="center"/>
        <w:rPr>
          <w:lang w:eastAsia="zh-CN"/>
        </w:rPr>
      </w:pPr>
    </w:p>
    <w:p w:rsidR="00C65D78" w:rsidRPr="00C65D78" w:rsidRDefault="00C65D78">
      <w:pPr>
        <w:jc w:val="center"/>
        <w:rPr>
          <w:lang w:eastAsia="zh-CN"/>
        </w:rPr>
      </w:pPr>
    </w:p>
    <w:p w:rsidR="002E68B2" w:rsidRDefault="002E68B2">
      <w:pPr>
        <w:jc w:val="center"/>
        <w:rPr>
          <w:sz w:val="20"/>
          <w:szCs w:val="20"/>
          <w:lang w:eastAsia="zh-CN"/>
        </w:rPr>
      </w:pPr>
    </w:p>
    <w:p w:rsidR="002E68B2" w:rsidRDefault="002E68B2">
      <w:pPr>
        <w:jc w:val="center"/>
        <w:rPr>
          <w:sz w:val="20"/>
          <w:szCs w:val="20"/>
          <w:lang w:val="en-US" w:eastAsia="zh-CN"/>
        </w:rPr>
      </w:pPr>
    </w:p>
    <w:p w:rsidR="00C65D78" w:rsidRDefault="00C65D78">
      <w:pPr>
        <w:jc w:val="center"/>
        <w:rPr>
          <w:sz w:val="20"/>
          <w:szCs w:val="20"/>
          <w:lang w:val="en-US" w:eastAsia="zh-CN"/>
        </w:rPr>
      </w:pPr>
    </w:p>
    <w:p w:rsidR="00C65D78" w:rsidRPr="00C65D78" w:rsidRDefault="00C65D78">
      <w:pPr>
        <w:jc w:val="center"/>
        <w:rPr>
          <w:sz w:val="20"/>
          <w:szCs w:val="20"/>
          <w:lang w:val="en-US" w:eastAsia="zh-CN"/>
        </w:rPr>
      </w:pPr>
    </w:p>
    <w:p w:rsidR="002E68B2" w:rsidRDefault="002E68B2">
      <w:pPr>
        <w:jc w:val="center"/>
        <w:rPr>
          <w:sz w:val="20"/>
          <w:szCs w:val="20"/>
          <w:lang w:eastAsia="zh-CN"/>
        </w:rPr>
      </w:pPr>
    </w:p>
    <w:p w:rsidR="002E68B2" w:rsidRDefault="002E68B2">
      <w:pPr>
        <w:jc w:val="center"/>
        <w:rPr>
          <w:sz w:val="20"/>
          <w:szCs w:val="20"/>
          <w:lang w:eastAsia="zh-CN"/>
        </w:rPr>
      </w:pPr>
    </w:p>
    <w:p w:rsidR="002E68B2" w:rsidRDefault="002E68B2">
      <w:pPr>
        <w:jc w:val="center"/>
        <w:rPr>
          <w:sz w:val="20"/>
          <w:szCs w:val="20"/>
          <w:lang w:eastAsia="zh-CN"/>
        </w:rPr>
      </w:pPr>
    </w:p>
    <w:p w:rsidR="002E68B2" w:rsidRDefault="007A1CAE">
      <w:pPr>
        <w:shd w:val="clear" w:color="auto" w:fill="FFFFFF"/>
        <w:jc w:val="right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lastRenderedPageBreak/>
        <w:t xml:space="preserve">Приложение 3  к  муниципальной программе </w:t>
      </w:r>
    </w:p>
    <w:p w:rsidR="002E68B2" w:rsidRDefault="007A1CAE" w:rsidP="003B5D0C">
      <w:pPr>
        <w:ind w:left="8496"/>
        <w:jc w:val="right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«Социальное разви</w:t>
      </w:r>
      <w:r w:rsidR="003B5D0C">
        <w:rPr>
          <w:sz w:val="20"/>
          <w:szCs w:val="20"/>
          <w:lang w:eastAsia="zh-CN"/>
        </w:rPr>
        <w:t>тие сел Александровского района</w:t>
      </w:r>
      <w:r>
        <w:rPr>
          <w:sz w:val="20"/>
          <w:szCs w:val="20"/>
          <w:lang w:eastAsia="zh-CN"/>
        </w:rPr>
        <w:t>»</w:t>
      </w:r>
    </w:p>
    <w:p w:rsidR="002E68B2" w:rsidRDefault="002E68B2">
      <w:pPr>
        <w:ind w:left="8496"/>
        <w:jc w:val="right"/>
        <w:rPr>
          <w:color w:val="000000"/>
          <w:sz w:val="22"/>
          <w:szCs w:val="22"/>
          <w:lang w:eastAsia="zh-CN"/>
        </w:rPr>
      </w:pPr>
    </w:p>
    <w:p w:rsidR="002E68B2" w:rsidRDefault="007A1CAE" w:rsidP="003B5D0C">
      <w:pPr>
        <w:jc w:val="center"/>
        <w:rPr>
          <w:lang w:val="en-US" w:eastAsia="zh-CN"/>
        </w:rPr>
      </w:pPr>
      <w:r w:rsidRPr="00DC6CC7">
        <w:rPr>
          <w:lang w:eastAsia="zh-CN"/>
        </w:rPr>
        <w:t>Ресурсное обеспечение реализации муниципальной программы «Социальное разви</w:t>
      </w:r>
      <w:r w:rsidR="003B5D0C">
        <w:rPr>
          <w:lang w:eastAsia="zh-CN"/>
        </w:rPr>
        <w:t>тие сел Александровского района</w:t>
      </w:r>
      <w:r w:rsidRPr="00DC6CC7">
        <w:rPr>
          <w:lang w:eastAsia="zh-CN"/>
        </w:rPr>
        <w:t>» за счет средств бюджета муниципального образования «Александровский район» и бюджета Томской области</w:t>
      </w:r>
    </w:p>
    <w:p w:rsidR="00E163B2" w:rsidRDefault="00E163B2" w:rsidP="003B5D0C">
      <w:pPr>
        <w:jc w:val="center"/>
        <w:rPr>
          <w:lang w:val="en-US" w:eastAsia="zh-CN"/>
        </w:rPr>
      </w:pPr>
    </w:p>
    <w:tbl>
      <w:tblPr>
        <w:tblW w:w="146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6"/>
        <w:gridCol w:w="2048"/>
        <w:gridCol w:w="1134"/>
        <w:gridCol w:w="580"/>
        <w:gridCol w:w="6"/>
        <w:gridCol w:w="277"/>
        <w:gridCol w:w="6"/>
        <w:gridCol w:w="278"/>
        <w:gridCol w:w="6"/>
        <w:gridCol w:w="419"/>
        <w:gridCol w:w="6"/>
        <w:gridCol w:w="419"/>
        <w:gridCol w:w="6"/>
        <w:gridCol w:w="690"/>
        <w:gridCol w:w="709"/>
        <w:gridCol w:w="708"/>
        <w:gridCol w:w="709"/>
        <w:gridCol w:w="709"/>
        <w:gridCol w:w="708"/>
        <w:gridCol w:w="709"/>
        <w:gridCol w:w="709"/>
        <w:gridCol w:w="709"/>
        <w:gridCol w:w="709"/>
        <w:gridCol w:w="709"/>
        <w:gridCol w:w="709"/>
      </w:tblGrid>
      <w:tr w:rsidR="00E163B2" w:rsidRPr="00E163B2" w:rsidTr="004A1372">
        <w:trPr>
          <w:cantSplit/>
          <w:trHeight w:val="850"/>
          <w:tblHeader/>
        </w:trPr>
        <w:tc>
          <w:tcPr>
            <w:tcW w:w="962" w:type="dxa"/>
            <w:gridSpan w:val="2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 xml:space="preserve">Код </w:t>
            </w:r>
            <w:proofErr w:type="spellStart"/>
            <w:r w:rsidRPr="00E163B2">
              <w:rPr>
                <w:sz w:val="22"/>
                <w:szCs w:val="22"/>
                <w:lang w:eastAsia="zh-CN"/>
              </w:rPr>
              <w:t>аналитичес</w:t>
            </w:r>
            <w:proofErr w:type="spellEnd"/>
            <w:r w:rsidRPr="00E163B2">
              <w:rPr>
                <w:sz w:val="22"/>
                <w:szCs w:val="22"/>
                <w:lang w:eastAsia="zh-CN"/>
              </w:rPr>
              <w:t xml:space="preserve">-кой </w:t>
            </w:r>
            <w:proofErr w:type="gramStart"/>
            <w:r w:rsidRPr="00E163B2">
              <w:rPr>
                <w:sz w:val="22"/>
                <w:szCs w:val="22"/>
                <w:lang w:eastAsia="zh-CN"/>
              </w:rPr>
              <w:t>программной</w:t>
            </w:r>
            <w:proofErr w:type="gramEnd"/>
            <w:r w:rsidRPr="00E163B2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E163B2">
              <w:rPr>
                <w:sz w:val="22"/>
                <w:szCs w:val="22"/>
                <w:lang w:eastAsia="zh-CN"/>
              </w:rPr>
              <w:t>классифика-ции</w:t>
            </w:r>
            <w:proofErr w:type="spellEnd"/>
          </w:p>
        </w:tc>
        <w:tc>
          <w:tcPr>
            <w:tcW w:w="2048" w:type="dxa"/>
            <w:vMerge w:val="restart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Ответственный исполнитель, соисполнитель</w:t>
            </w:r>
          </w:p>
        </w:tc>
        <w:tc>
          <w:tcPr>
            <w:tcW w:w="1997" w:type="dxa"/>
            <w:gridSpan w:val="9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Код бюджетной классификации</w:t>
            </w:r>
          </w:p>
        </w:tc>
        <w:tc>
          <w:tcPr>
            <w:tcW w:w="8493" w:type="dxa"/>
            <w:gridSpan w:val="13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Расходы бюджета муниципального образования, тыс. рублей</w:t>
            </w:r>
          </w:p>
        </w:tc>
      </w:tr>
      <w:tr w:rsidR="00E163B2" w:rsidRPr="00E163B2" w:rsidTr="004A1372">
        <w:trPr>
          <w:cantSplit/>
          <w:trHeight w:val="248"/>
          <w:tblHeader/>
        </w:trPr>
        <w:tc>
          <w:tcPr>
            <w:tcW w:w="426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ОМ</w:t>
            </w:r>
          </w:p>
        </w:tc>
        <w:tc>
          <w:tcPr>
            <w:tcW w:w="536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М</w:t>
            </w:r>
          </w:p>
        </w:tc>
        <w:tc>
          <w:tcPr>
            <w:tcW w:w="2048" w:type="dxa"/>
            <w:vMerge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vMerge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580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ГРБС</w:t>
            </w:r>
          </w:p>
        </w:tc>
        <w:tc>
          <w:tcPr>
            <w:tcW w:w="283" w:type="dxa"/>
            <w:gridSpan w:val="2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proofErr w:type="spellStart"/>
            <w:r w:rsidRPr="00E163B2">
              <w:rPr>
                <w:sz w:val="22"/>
                <w:szCs w:val="22"/>
                <w:lang w:eastAsia="zh-CN"/>
              </w:rPr>
              <w:t>Рз</w:t>
            </w:r>
            <w:proofErr w:type="spellEnd"/>
          </w:p>
        </w:tc>
        <w:tc>
          <w:tcPr>
            <w:tcW w:w="284" w:type="dxa"/>
            <w:gridSpan w:val="2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proofErr w:type="spellStart"/>
            <w:proofErr w:type="gramStart"/>
            <w:r w:rsidRPr="00E163B2">
              <w:rPr>
                <w:sz w:val="22"/>
                <w:szCs w:val="22"/>
                <w:lang w:eastAsia="zh-CN"/>
              </w:rPr>
              <w:t>Пр</w:t>
            </w:r>
            <w:proofErr w:type="spellEnd"/>
            <w:proofErr w:type="gramEnd"/>
          </w:p>
        </w:tc>
        <w:tc>
          <w:tcPr>
            <w:tcW w:w="425" w:type="dxa"/>
            <w:gridSpan w:val="2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ЦС</w:t>
            </w:r>
          </w:p>
        </w:tc>
        <w:tc>
          <w:tcPr>
            <w:tcW w:w="425" w:type="dxa"/>
            <w:gridSpan w:val="2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ВР</w:t>
            </w:r>
          </w:p>
        </w:tc>
        <w:tc>
          <w:tcPr>
            <w:tcW w:w="696" w:type="dxa"/>
            <w:gridSpan w:val="2"/>
            <w:vAlign w:val="center"/>
          </w:tcPr>
          <w:p w:rsidR="00E163B2" w:rsidRPr="00E163B2" w:rsidRDefault="00E163B2" w:rsidP="004A1372">
            <w:pPr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2017-2019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2020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2021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2022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2023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2024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2025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2026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2027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2028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2029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2030</w:t>
            </w:r>
          </w:p>
        </w:tc>
      </w:tr>
      <w:tr w:rsidR="00E163B2" w:rsidRPr="00E163B2" w:rsidTr="004A1372">
        <w:trPr>
          <w:trHeight w:val="266"/>
        </w:trPr>
        <w:tc>
          <w:tcPr>
            <w:tcW w:w="14634" w:type="dxa"/>
            <w:gridSpan w:val="26"/>
            <w:noWrap/>
            <w:vAlign w:val="center"/>
          </w:tcPr>
          <w:p w:rsidR="00E163B2" w:rsidRPr="00E163B2" w:rsidRDefault="00E163B2" w:rsidP="004A1372">
            <w:pPr>
              <w:contextualSpacing/>
              <w:jc w:val="center"/>
              <w:rPr>
                <w:b/>
                <w:sz w:val="22"/>
                <w:szCs w:val="22"/>
                <w:lang w:eastAsia="zh-CN"/>
              </w:rPr>
            </w:pPr>
            <w:r w:rsidRPr="00E163B2">
              <w:rPr>
                <w:b/>
                <w:sz w:val="22"/>
                <w:szCs w:val="22"/>
                <w:lang w:eastAsia="zh-CN"/>
              </w:rPr>
              <w:t>Задача 1. Создание условий развития социальной сферы и  инфраструктуры на селе</w:t>
            </w: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01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29865,66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11603,70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14018,00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10388,06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02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Возмещение  части затрат по производству и реализации хлеба, организациям, использующим электроэнергию вырабатываемую дизельными электростанциями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2459,30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812,00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713,40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240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03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widowControl w:val="0"/>
              <w:shd w:val="clear" w:color="FFFFFF" w:fill="FFFFFF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 xml:space="preserve">Создание условий для обеспечения перевозок </w:t>
            </w:r>
            <w:r w:rsidRPr="00E163B2">
              <w:rPr>
                <w:rFonts w:cs="Arial"/>
                <w:sz w:val="22"/>
                <w:szCs w:val="22"/>
                <w:lang w:eastAsia="zh-CN"/>
              </w:rPr>
              <w:lastRenderedPageBreak/>
              <w:t>воздушным транспортом:</w:t>
            </w:r>
          </w:p>
          <w:p w:rsidR="00E163B2" w:rsidRPr="00E163B2" w:rsidRDefault="00E163B2" w:rsidP="004A1372">
            <w:pPr>
              <w:widowControl w:val="0"/>
              <w:shd w:val="clear" w:color="FFFFFF" w:fill="FFFFFF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1)содержание вертолетных площадок по селам района;</w:t>
            </w:r>
          </w:p>
          <w:p w:rsidR="00E163B2" w:rsidRPr="00E163B2" w:rsidRDefault="00E163B2" w:rsidP="004A1372">
            <w:pPr>
              <w:shd w:val="clear" w:color="FFFFFF" w:fill="FFFFFF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2)содержание технологических зданий (аэропорт) по селам района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lastRenderedPageBreak/>
              <w:t xml:space="preserve">Администрация района, </w:t>
            </w:r>
            <w:r w:rsidRPr="00E163B2">
              <w:rPr>
                <w:sz w:val="22"/>
                <w:szCs w:val="22"/>
                <w:lang w:eastAsia="zh-CN"/>
              </w:rPr>
              <w:lastRenderedPageBreak/>
              <w:t>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lastRenderedPageBreak/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1221,00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547,58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570,00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570,00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570,00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513,25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731,34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400,00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400,00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400,00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14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lastRenderedPageBreak/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04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08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8173,63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08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3210,72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08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1862,71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08"/>
              <w:jc w:val="center"/>
              <w:rPr>
                <w:bCs/>
                <w:sz w:val="22"/>
                <w:szCs w:val="22"/>
                <w:lang w:val="en-US"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2662,87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08"/>
              <w:jc w:val="center"/>
              <w:rPr>
                <w:bCs/>
                <w:sz w:val="22"/>
                <w:szCs w:val="22"/>
                <w:lang w:val="en-US" w:eastAsia="zh-CN"/>
              </w:rPr>
            </w:pPr>
            <w:r w:rsidRPr="00E163B2">
              <w:rPr>
                <w:bCs/>
                <w:sz w:val="22"/>
                <w:szCs w:val="22"/>
                <w:lang w:val="en-US" w:eastAsia="zh-CN"/>
              </w:rPr>
              <w:t>2 848,95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08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4252,19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08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4944,74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4028,00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6617,00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6928,00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128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40930,</w:t>
            </w:r>
          </w:p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9Д000,</w:t>
            </w:r>
            <w:r w:rsidRPr="00E163B2">
              <w:rPr>
                <w:sz w:val="22"/>
                <w:szCs w:val="22"/>
                <w:lang w:val="en-US" w:eastAsia="zh-CN"/>
              </w:rPr>
              <w:t>S</w:t>
            </w:r>
            <w:r w:rsidRPr="00E163B2">
              <w:rPr>
                <w:sz w:val="22"/>
                <w:szCs w:val="22"/>
                <w:lang w:eastAsia="zh-CN"/>
              </w:rPr>
              <w:t>Д0</w:t>
            </w:r>
            <w:r w:rsidRPr="00E163B2">
              <w:rPr>
                <w:sz w:val="22"/>
                <w:szCs w:val="22"/>
                <w:lang w:eastAsia="zh-CN"/>
              </w:rPr>
              <w:lastRenderedPageBreak/>
              <w:t>00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both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lastRenderedPageBreak/>
              <w:t>Капитальный  ремонт и (или) ремонт автомобильных дорог общего пользования местного значения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08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22343,75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08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8200,00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08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8200,00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08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8705,16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08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10412,95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08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10626,54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08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18420,13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14211,00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lastRenderedPageBreak/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07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both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Создание условий для обеспечения перевозок водным транспортом:</w:t>
            </w:r>
          </w:p>
          <w:p w:rsidR="00E163B2" w:rsidRPr="00E163B2" w:rsidRDefault="00E163B2" w:rsidP="004A1372">
            <w:pPr>
              <w:shd w:val="clear" w:color="FFFFFF" w:fill="FFFFFF"/>
              <w:jc w:val="both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1)обустройство сходней;</w:t>
            </w:r>
          </w:p>
          <w:p w:rsidR="00E163B2" w:rsidRPr="00E163B2" w:rsidRDefault="00E163B2" w:rsidP="004A1372">
            <w:pPr>
              <w:shd w:val="clear" w:color="FFFFFF" w:fill="FFFFFF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2)траление паромных причалов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08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970,89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319,17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286,92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2" w:right="-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300,63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ind w:left="-102" w:right="-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274,51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ind w:left="-102" w:right="-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341,50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ind w:left="-102" w:right="-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399,80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456,20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50,00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50,00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240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08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Установка знаков навигационного ограждения судового хода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570,21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268,69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271,17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299,07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val="en-US" w:eastAsia="zh-CN"/>
              </w:rPr>
              <w:t>283,45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429,46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ind w:left="-108" w:right="-108" w:firstLine="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531,49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569,10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177,00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177,00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cantSplit/>
          <w:trHeight w:val="1134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lastRenderedPageBreak/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09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Проведение выборов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1044,00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ind w:left="-108" w:right="-108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1247,57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2000,00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cantSplit/>
          <w:trHeight w:val="1134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val="en-US" w:eastAsia="zh-CN"/>
              </w:rPr>
            </w:pPr>
            <w:r w:rsidRPr="00E163B2">
              <w:rPr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E163B2">
              <w:rPr>
                <w:bCs/>
                <w:iCs/>
                <w:sz w:val="22"/>
                <w:szCs w:val="22"/>
                <w:lang w:eastAsia="zh-CN"/>
              </w:rPr>
              <w:t>Разработка ПСД на капитальный ремонт автодороги улица Молодёжная, с. Александровское, Александровского района, Томская область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val="en-US" w:eastAsia="zh-CN"/>
              </w:rPr>
            </w:pPr>
            <w:r w:rsidRPr="00E163B2">
              <w:rPr>
                <w:bCs/>
                <w:sz w:val="22"/>
                <w:szCs w:val="22"/>
                <w:lang w:val="en-US"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560,00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42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widowControl w:val="0"/>
              <w:jc w:val="both"/>
              <w:rPr>
                <w:rFonts w:eastAsia="Arial" w:cs="Mangal"/>
                <w:i/>
                <w:sz w:val="22"/>
                <w:szCs w:val="22"/>
                <w:u w:val="single"/>
                <w:lang w:eastAsia="zh-CN" w:bidi="hi-IN"/>
              </w:rPr>
            </w:pPr>
            <w:r w:rsidRPr="00E163B2">
              <w:rPr>
                <w:rFonts w:eastAsia="Arial" w:cs="Mangal"/>
                <w:sz w:val="22"/>
                <w:szCs w:val="22"/>
                <w:lang w:eastAsia="zh-CN" w:bidi="hi-IN"/>
              </w:rPr>
              <w:t xml:space="preserve">Компенсация выпадающих доходов организациям, предоставляющим услуги населению по тарифам, не обеспечивающим возмещение издержек (пассажирские </w:t>
            </w:r>
            <w:r w:rsidRPr="00E163B2">
              <w:rPr>
                <w:rFonts w:eastAsia="Arial" w:cs="Mangal"/>
                <w:sz w:val="22"/>
                <w:szCs w:val="22"/>
                <w:lang w:eastAsia="zh-CN" w:bidi="hi-IN"/>
              </w:rPr>
              <w:lastRenderedPageBreak/>
              <w:t>перевозки)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lastRenderedPageBreak/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800,00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42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val="en-US" w:eastAsia="zh-CN"/>
              </w:rPr>
            </w:pPr>
            <w:r w:rsidRPr="00E163B2">
              <w:rPr>
                <w:sz w:val="22"/>
                <w:szCs w:val="22"/>
                <w:lang w:val="en-US" w:eastAsia="zh-CN"/>
              </w:rPr>
              <w:lastRenderedPageBreak/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E163B2">
              <w:rPr>
                <w:bCs/>
                <w:iCs/>
                <w:sz w:val="22"/>
                <w:szCs w:val="22"/>
                <w:lang w:eastAsia="zh-CN"/>
              </w:rPr>
              <w:t xml:space="preserve">Обустройство микрорайона индивидуальной жилой застройки ул. Пролетарская-ул. Багряная. Водоснабжение. Уличная дренажная система </w:t>
            </w:r>
            <w:proofErr w:type="gramStart"/>
            <w:r w:rsidRPr="00E163B2">
              <w:rPr>
                <w:bCs/>
                <w:iCs/>
                <w:sz w:val="22"/>
                <w:szCs w:val="22"/>
                <w:lang w:eastAsia="zh-CN"/>
              </w:rPr>
              <w:t>в</w:t>
            </w:r>
            <w:proofErr w:type="gramEnd"/>
            <w:r w:rsidRPr="00E163B2">
              <w:rPr>
                <w:bCs/>
                <w:iCs/>
                <w:sz w:val="22"/>
                <w:szCs w:val="22"/>
                <w:lang w:eastAsia="zh-CN"/>
              </w:rPr>
              <w:t xml:space="preserve"> </w:t>
            </w:r>
            <w:proofErr w:type="gramStart"/>
            <w:r w:rsidRPr="00E163B2">
              <w:rPr>
                <w:bCs/>
                <w:iCs/>
                <w:sz w:val="22"/>
                <w:szCs w:val="22"/>
                <w:lang w:eastAsia="zh-CN"/>
              </w:rPr>
              <w:t>с</w:t>
            </w:r>
            <w:proofErr w:type="gramEnd"/>
            <w:r w:rsidRPr="00E163B2">
              <w:rPr>
                <w:bCs/>
                <w:iCs/>
                <w:sz w:val="22"/>
                <w:szCs w:val="22"/>
                <w:lang w:eastAsia="zh-CN"/>
              </w:rPr>
              <w:t>. Александровское Александровского района Томской области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val="en-US" w:eastAsia="zh-CN"/>
              </w:rPr>
            </w:pPr>
            <w:r w:rsidRPr="00E163B2">
              <w:rPr>
                <w:bCs/>
                <w:sz w:val="22"/>
                <w:szCs w:val="22"/>
                <w:lang w:val="en-US"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8" w:right="-108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val="en-US" w:eastAsia="zh-CN"/>
              </w:rPr>
              <w:t>45006,6</w:t>
            </w:r>
            <w:r w:rsidRPr="00E163B2">
              <w:rPr>
                <w:bCs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cantSplit/>
          <w:trHeight w:val="1134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Компенсация выпадающих доходов организациям, предоставляющим услуги населению по тарифам, не обеспечивающим возмещение издержек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ind w:right="-108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21159,03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cantSplit/>
          <w:trHeight w:val="1134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lastRenderedPageBreak/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2,15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1002,50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2,50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400,00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ind w:right="-70"/>
              <w:jc w:val="both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 xml:space="preserve">Межбюджетные трансферты на содержание зимника </w:t>
            </w:r>
            <w:proofErr w:type="spellStart"/>
            <w:r w:rsidRPr="00E163B2">
              <w:rPr>
                <w:sz w:val="22"/>
                <w:szCs w:val="22"/>
                <w:lang w:eastAsia="zh-CN"/>
              </w:rPr>
              <w:t>б.н.п</w:t>
            </w:r>
            <w:proofErr w:type="spellEnd"/>
            <w:r w:rsidRPr="00E163B2">
              <w:rPr>
                <w:sz w:val="22"/>
                <w:szCs w:val="22"/>
                <w:lang w:eastAsia="zh-CN"/>
              </w:rPr>
              <w:t>. Медведево – п. Северный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100,00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150,00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4</w:t>
            </w:r>
            <w:r w:rsidRPr="00E163B2">
              <w:rPr>
                <w:bCs/>
                <w:sz w:val="22"/>
                <w:szCs w:val="22"/>
                <w:lang w:val="en-US" w:eastAsia="zh-CN"/>
              </w:rPr>
              <w:t>00</w:t>
            </w:r>
            <w:r w:rsidRPr="00E163B2">
              <w:rPr>
                <w:bCs/>
                <w:sz w:val="22"/>
                <w:szCs w:val="22"/>
                <w:lang w:eastAsia="zh-CN"/>
              </w:rPr>
              <w:t>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val="en-US" w:eastAsia="zh-CN"/>
              </w:rPr>
              <w:t>400</w:t>
            </w:r>
            <w:r w:rsidRPr="00E163B2">
              <w:rPr>
                <w:bCs/>
                <w:sz w:val="22"/>
                <w:szCs w:val="22"/>
                <w:lang w:eastAsia="zh-CN"/>
              </w:rPr>
              <w:t>,00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400,00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400,00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600,00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600,00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600,00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cantSplit/>
          <w:trHeight w:val="1134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 xml:space="preserve">Возмещение убытков, связанных с ограничением нормативного потребления электроэнергии, </w:t>
            </w:r>
            <w:proofErr w:type="gramStart"/>
            <w:r w:rsidRPr="00E163B2">
              <w:rPr>
                <w:sz w:val="22"/>
                <w:szCs w:val="22"/>
                <w:lang w:eastAsia="zh-CN"/>
              </w:rPr>
              <w:t>вырабатываемую</w:t>
            </w:r>
            <w:proofErr w:type="gramEnd"/>
            <w:r w:rsidRPr="00E163B2">
              <w:rPr>
                <w:sz w:val="22"/>
                <w:szCs w:val="22"/>
                <w:lang w:eastAsia="zh-CN"/>
              </w:rPr>
              <w:t xml:space="preserve"> дизельными электростанциями в селах района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2478,00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cantSplit/>
          <w:trHeight w:val="946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lastRenderedPageBreak/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Проведение независимой оценки линий электропередач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360,00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cantSplit/>
          <w:trHeight w:val="975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16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Обеспечение жителей отдаленных населенных пунктов Томской области услугами сотовой связи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6167,20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cantSplit/>
          <w:trHeight w:val="1134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17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E163B2">
              <w:rPr>
                <w:bCs/>
                <w:iCs/>
                <w:sz w:val="22"/>
                <w:szCs w:val="22"/>
                <w:lang w:eastAsia="zh-CN"/>
              </w:rPr>
              <w:t>Проведение аварийно - восстановительных работ в здании по адресу: Александровский район, с. Новоникольское, пер. Больничный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Администрация Новоникольского сельского поселения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926,00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cantSplit/>
          <w:trHeight w:val="880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lastRenderedPageBreak/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18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E163B2">
              <w:rPr>
                <w:bCs/>
                <w:iCs/>
                <w:sz w:val="22"/>
                <w:szCs w:val="22"/>
                <w:lang w:eastAsia="zh-CN"/>
              </w:rPr>
              <w:t>Траление причала для выгрузки топлива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 xml:space="preserve">Администрация района, Администрация </w:t>
            </w:r>
            <w:proofErr w:type="spellStart"/>
            <w:r w:rsidRPr="00E163B2">
              <w:rPr>
                <w:rFonts w:cs="Arial"/>
                <w:sz w:val="22"/>
                <w:szCs w:val="22"/>
                <w:lang w:eastAsia="zh-CN"/>
              </w:rPr>
              <w:t>Назинского</w:t>
            </w:r>
            <w:proofErr w:type="spellEnd"/>
            <w:r w:rsidRPr="00E163B2">
              <w:rPr>
                <w:rFonts w:cs="Arial"/>
                <w:sz w:val="22"/>
                <w:szCs w:val="22"/>
                <w:lang w:eastAsia="zh-CN"/>
              </w:rPr>
              <w:t xml:space="preserve"> сельского поселения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15,06</w:t>
            </w:r>
          </w:p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cantSplit/>
          <w:trHeight w:val="1134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40120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both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Компенсация расходов по организации электроснабжения от дизельных электростанций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59951,00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8" w:right="-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22356,80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8" w:right="-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21299,80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8" w:right="-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val="en-US" w:eastAsia="zh-CN"/>
              </w:rPr>
              <w:t>21729</w:t>
            </w:r>
            <w:r w:rsidRPr="00E163B2">
              <w:rPr>
                <w:sz w:val="22"/>
                <w:szCs w:val="22"/>
                <w:lang w:eastAsia="zh-CN"/>
              </w:rPr>
              <w:t>,</w:t>
            </w:r>
            <w:r w:rsidRPr="00E163B2">
              <w:rPr>
                <w:sz w:val="22"/>
                <w:szCs w:val="22"/>
                <w:lang w:val="en-US" w:eastAsia="zh-CN"/>
              </w:rPr>
              <w:t>3</w:t>
            </w:r>
            <w:r w:rsidRPr="00E163B2">
              <w:rPr>
                <w:sz w:val="22"/>
                <w:szCs w:val="22"/>
                <w:lang w:eastAsia="zh-CN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8" w:right="-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17 093,80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8" w:right="-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16777,80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8" w:right="-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15213,90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14389,29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14245,40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14245,40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cantSplit/>
          <w:trHeight w:val="952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20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Приобретение специализированной техники для осуществления межмуниципальных перевозок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1800,00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cantSplit/>
          <w:trHeight w:val="1134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lastRenderedPageBreak/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21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 xml:space="preserve">Обеспечение </w:t>
            </w:r>
            <w:proofErr w:type="spellStart"/>
            <w:r w:rsidRPr="00E163B2">
              <w:rPr>
                <w:sz w:val="22"/>
                <w:szCs w:val="22"/>
                <w:lang w:eastAsia="zh-CN"/>
              </w:rPr>
              <w:t>софинансирования</w:t>
            </w:r>
            <w:proofErr w:type="spellEnd"/>
            <w:r w:rsidRPr="00E163B2">
              <w:rPr>
                <w:sz w:val="22"/>
                <w:szCs w:val="22"/>
                <w:lang w:eastAsia="zh-CN"/>
              </w:rPr>
              <w:t xml:space="preserve"> расходов по обеспечению жителей отдаленных населенных пунктов Томской области услугами связи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187,25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cantSplit/>
          <w:trHeight w:val="1134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val="en-US" w:eastAsia="zh-CN"/>
              </w:rPr>
            </w:pPr>
            <w:r w:rsidRPr="00E163B2">
              <w:rPr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E163B2">
              <w:rPr>
                <w:bCs/>
                <w:iCs/>
                <w:sz w:val="22"/>
                <w:szCs w:val="22"/>
                <w:lang w:eastAsia="zh-CN"/>
              </w:rPr>
              <w:t>Возмещение расходов за оказанные услуги сети передачи данных Интернет в рамках Проекта СЗО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val="en-US" w:eastAsia="zh-CN"/>
              </w:rPr>
            </w:pPr>
            <w:r w:rsidRPr="00E163B2">
              <w:rPr>
                <w:bCs/>
                <w:sz w:val="22"/>
                <w:szCs w:val="22"/>
                <w:lang w:val="en-US"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8" w:right="-108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181,89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278,80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291,92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410,60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482,00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cantSplit/>
          <w:trHeight w:val="930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23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Возмещение расходов, связанных с содержанием оборудования сетей сотовой связи стандарта GSM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613,17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215,20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99,00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99,00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90,00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99,00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99,00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99,00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cantSplit/>
          <w:trHeight w:val="830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lastRenderedPageBreak/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E163B2">
              <w:rPr>
                <w:bCs/>
                <w:iCs/>
                <w:sz w:val="22"/>
                <w:szCs w:val="22"/>
                <w:lang w:eastAsia="zh-CN"/>
              </w:rPr>
              <w:t>Диагностика и паспортизация автомобильных дорог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984,52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E163B2" w:rsidRPr="00E163B2" w:rsidTr="004A1372">
        <w:trPr>
          <w:cantSplit/>
          <w:trHeight w:val="830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E163B2">
              <w:rPr>
                <w:bCs/>
                <w:iCs/>
                <w:sz w:val="22"/>
                <w:szCs w:val="22"/>
                <w:lang w:eastAsia="zh-CN"/>
              </w:rPr>
              <w:t xml:space="preserve">Приобретение </w:t>
            </w:r>
            <w:proofErr w:type="spellStart"/>
            <w:r w:rsidRPr="00E163B2">
              <w:rPr>
                <w:bCs/>
                <w:iCs/>
                <w:sz w:val="22"/>
                <w:szCs w:val="22"/>
                <w:lang w:eastAsia="zh-CN"/>
              </w:rPr>
              <w:t>пескоразбрасывателя</w:t>
            </w:r>
            <w:proofErr w:type="spellEnd"/>
            <w:r w:rsidRPr="00E163B2">
              <w:rPr>
                <w:bCs/>
                <w:iCs/>
                <w:sz w:val="22"/>
                <w:szCs w:val="22"/>
                <w:lang w:eastAsia="zh-CN"/>
              </w:rPr>
              <w:t xml:space="preserve"> марки ПРР-3.0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val="en-US" w:eastAsia="zh-CN"/>
              </w:rPr>
            </w:pPr>
            <w:r w:rsidRPr="00E163B2">
              <w:rPr>
                <w:bCs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val="en-US" w:eastAsia="zh-CN"/>
              </w:rPr>
              <w:t>599</w:t>
            </w:r>
            <w:r w:rsidRPr="00E163B2">
              <w:rPr>
                <w:bCs/>
                <w:sz w:val="22"/>
                <w:szCs w:val="22"/>
                <w:lang w:eastAsia="zh-CN"/>
              </w:rPr>
              <w:t>,00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cantSplit/>
          <w:trHeight w:val="900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E163B2">
              <w:rPr>
                <w:bCs/>
                <w:iCs/>
                <w:sz w:val="22"/>
                <w:szCs w:val="22"/>
                <w:lang w:eastAsia="zh-CN"/>
              </w:rPr>
              <w:t xml:space="preserve">Приобретение автомобиля для обеспечения перевозок в п. </w:t>
            </w:r>
            <w:proofErr w:type="gramStart"/>
            <w:r w:rsidRPr="00E163B2">
              <w:rPr>
                <w:bCs/>
                <w:iCs/>
                <w:sz w:val="22"/>
                <w:szCs w:val="22"/>
                <w:lang w:eastAsia="zh-CN"/>
              </w:rPr>
              <w:t>Северный</w:t>
            </w:r>
            <w:proofErr w:type="gramEnd"/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800,00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cantSplit/>
          <w:trHeight w:val="1134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lastRenderedPageBreak/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E163B2">
              <w:rPr>
                <w:bCs/>
                <w:iCs/>
                <w:sz w:val="22"/>
                <w:szCs w:val="22"/>
                <w:lang w:eastAsia="zh-CN"/>
              </w:rPr>
              <w:t>Приобретение трактора с навесным оборудованием с. Александровское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1000,00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cantSplit/>
          <w:trHeight w:val="1134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99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E163B2">
              <w:rPr>
                <w:bCs/>
                <w:iCs/>
                <w:sz w:val="22"/>
                <w:szCs w:val="22"/>
                <w:lang w:eastAsia="zh-CN"/>
              </w:rPr>
              <w:t>Приобретение с доставкой снегохода марки Буран Лидер Длинный, саней "классика-Буран" с прицепным устройством с амортизирующим механизмом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415,00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cantSplit/>
          <w:trHeight w:val="1134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val="en-US" w:eastAsia="zh-CN"/>
              </w:rPr>
            </w:pPr>
            <w:r w:rsidRPr="00E163B2">
              <w:rPr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E163B2">
              <w:rPr>
                <w:bCs/>
                <w:iCs/>
                <w:sz w:val="22"/>
                <w:szCs w:val="22"/>
                <w:lang w:eastAsia="zh-CN"/>
              </w:rPr>
              <w:t>Возмещение убытков, связанных с перевозкой пассажиров автомобильным автотранспортом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val="en-US" w:eastAsia="zh-CN"/>
              </w:rPr>
            </w:pPr>
            <w:r w:rsidRPr="00E163B2">
              <w:rPr>
                <w:bCs/>
                <w:sz w:val="22"/>
                <w:szCs w:val="22"/>
                <w:lang w:val="en-US"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val="en-US" w:eastAsia="zh-CN"/>
              </w:rPr>
              <w:t>800</w:t>
            </w:r>
            <w:r w:rsidRPr="00E163B2">
              <w:rPr>
                <w:bCs/>
                <w:sz w:val="22"/>
                <w:szCs w:val="22"/>
                <w:lang w:eastAsia="zh-CN"/>
              </w:rPr>
              <w:t>,00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1250,00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cantSplit/>
          <w:trHeight w:val="1134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val="en-US" w:eastAsia="zh-CN"/>
              </w:rPr>
            </w:pPr>
            <w:r w:rsidRPr="00E163B2">
              <w:rPr>
                <w:sz w:val="22"/>
                <w:szCs w:val="22"/>
                <w:lang w:val="en-US" w:eastAsia="zh-CN"/>
              </w:rPr>
              <w:lastRenderedPageBreak/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41120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E163B2">
              <w:rPr>
                <w:bCs/>
                <w:iCs/>
                <w:sz w:val="22"/>
                <w:szCs w:val="22"/>
                <w:lang w:eastAsia="zh-CN"/>
              </w:rPr>
              <w:t>Организация транспортного обслуживания населения воздушным транспортом в границах муниципальных районов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val="en-US" w:eastAsia="zh-CN"/>
              </w:rPr>
            </w:pPr>
            <w:r w:rsidRPr="00E163B2">
              <w:rPr>
                <w:bCs/>
                <w:sz w:val="22"/>
                <w:szCs w:val="22"/>
                <w:lang w:val="en-US"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8" w:right="-108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val="en-US" w:eastAsia="zh-CN"/>
              </w:rPr>
              <w:t>5937</w:t>
            </w:r>
            <w:r w:rsidRPr="00E163B2">
              <w:rPr>
                <w:bCs/>
                <w:sz w:val="22"/>
                <w:szCs w:val="22"/>
                <w:lang w:eastAsia="zh-CN"/>
              </w:rPr>
              <w:t>,</w:t>
            </w:r>
            <w:r w:rsidRPr="00E163B2">
              <w:rPr>
                <w:bCs/>
                <w:sz w:val="22"/>
                <w:szCs w:val="22"/>
                <w:lang w:val="en-US" w:eastAsia="zh-CN"/>
              </w:rPr>
              <w:t>9</w:t>
            </w:r>
            <w:r w:rsidRPr="00E163B2">
              <w:rPr>
                <w:bCs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16326,00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29167,82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43213,18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30526,00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23426,00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23426,00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cantSplit/>
          <w:trHeight w:val="1134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proofErr w:type="gramStart"/>
            <w:r w:rsidRPr="00E163B2">
              <w:rPr>
                <w:bCs/>
                <w:iCs/>
                <w:sz w:val="22"/>
                <w:szCs w:val="22"/>
                <w:lang w:eastAsia="zh-CN"/>
              </w:rPr>
              <w:t>Ремонтно- восстановительные</w:t>
            </w:r>
            <w:proofErr w:type="gramEnd"/>
            <w:r w:rsidRPr="00E163B2">
              <w:rPr>
                <w:bCs/>
                <w:iCs/>
                <w:sz w:val="22"/>
                <w:szCs w:val="22"/>
                <w:lang w:eastAsia="zh-CN"/>
              </w:rPr>
              <w:t xml:space="preserve"> работы, включая стоимость запасных частей асфальтосмесительной установки ДС-158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ind w:left="-108" w:right="-108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16254,59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cantSplit/>
          <w:trHeight w:val="1134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E163B2">
              <w:rPr>
                <w:bCs/>
                <w:iCs/>
                <w:sz w:val="22"/>
                <w:szCs w:val="22"/>
                <w:lang w:eastAsia="zh-CN"/>
              </w:rPr>
              <w:t>Подготовительные работы теплохода КС-40 для работы в навигационный период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68,00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62,04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80,00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60,13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90,10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95,10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95,10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cantSplit/>
          <w:trHeight w:val="1134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val="en-US" w:eastAsia="zh-CN"/>
              </w:rPr>
            </w:pPr>
            <w:r w:rsidRPr="00E163B2">
              <w:rPr>
                <w:sz w:val="22"/>
                <w:szCs w:val="22"/>
                <w:lang w:val="en-US" w:eastAsia="zh-CN"/>
              </w:rPr>
              <w:lastRenderedPageBreak/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E163B2">
              <w:rPr>
                <w:bCs/>
                <w:iCs/>
                <w:sz w:val="22"/>
                <w:szCs w:val="22"/>
                <w:lang w:eastAsia="zh-CN"/>
              </w:rPr>
              <w:t>Постановка границ полосы отвода автомобильных дорог на государственный кадастровый учет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750,00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</w:tr>
      <w:tr w:rsidR="00E163B2" w:rsidRPr="00E163B2" w:rsidTr="004A1372">
        <w:trPr>
          <w:cantSplit/>
          <w:trHeight w:val="1134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E163B2">
              <w:rPr>
                <w:bCs/>
                <w:iCs/>
                <w:sz w:val="22"/>
                <w:szCs w:val="22"/>
                <w:lang w:eastAsia="zh-CN"/>
              </w:rPr>
              <w:t>Ремонт автомобильной дороги на кладбище в селе Александровское, Александровского района Томской области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3000,00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cantSplit/>
          <w:trHeight w:val="1134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E163B2">
              <w:rPr>
                <w:bCs/>
                <w:iCs/>
                <w:sz w:val="22"/>
                <w:szCs w:val="22"/>
                <w:lang w:eastAsia="zh-CN"/>
              </w:rPr>
              <w:t>Ремонт помещения ФАП в с. Назино Александровского района Томской области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221,36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cantSplit/>
          <w:trHeight w:val="1134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lastRenderedPageBreak/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E163B2">
              <w:rPr>
                <w:bCs/>
                <w:iCs/>
                <w:sz w:val="22"/>
                <w:szCs w:val="22"/>
                <w:lang w:eastAsia="zh-CN"/>
              </w:rPr>
              <w:t>Ремонт кровли гаража Администрации сельского поселения п. Северный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56,00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cantSplit/>
          <w:trHeight w:val="611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99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E163B2">
              <w:rPr>
                <w:bCs/>
                <w:iCs/>
                <w:sz w:val="22"/>
                <w:szCs w:val="22"/>
                <w:lang w:eastAsia="zh-CN"/>
              </w:rPr>
              <w:t>Приобретение пассажирского автомобиля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5000,00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cantSplit/>
          <w:trHeight w:val="882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40М50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both"/>
              <w:rPr>
                <w:bCs/>
                <w:iCs/>
                <w:sz w:val="22"/>
                <w:szCs w:val="22"/>
                <w:lang w:eastAsia="zh-CN"/>
              </w:rPr>
            </w:pPr>
            <w:r w:rsidRPr="00E163B2">
              <w:rPr>
                <w:bCs/>
                <w:iCs/>
                <w:sz w:val="22"/>
                <w:szCs w:val="22"/>
                <w:lang w:eastAsia="zh-CN"/>
              </w:rPr>
              <w:t>Приобретение автобуса для муниципальных нужд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58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5054,00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266"/>
        </w:trPr>
        <w:tc>
          <w:tcPr>
            <w:tcW w:w="11798" w:type="dxa"/>
            <w:gridSpan w:val="2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b/>
                <w:sz w:val="22"/>
                <w:szCs w:val="22"/>
                <w:lang w:eastAsia="zh-CN"/>
              </w:rPr>
              <w:t>Задача 2. Оказание помощи в развитии личного подсобного хозяйства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</w:tcPr>
          <w:p w:rsidR="00E163B2" w:rsidRPr="00E163B2" w:rsidRDefault="00E163B2" w:rsidP="004A1372">
            <w:pPr>
              <w:jc w:val="center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</w:tcPr>
          <w:p w:rsidR="00E163B2" w:rsidRPr="00E163B2" w:rsidRDefault="00E163B2" w:rsidP="004A1372">
            <w:pPr>
              <w:jc w:val="center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</w:tcPr>
          <w:p w:rsidR="00E163B2" w:rsidRPr="00E163B2" w:rsidRDefault="00E163B2" w:rsidP="004A1372">
            <w:pPr>
              <w:jc w:val="center"/>
              <w:rPr>
                <w:b/>
                <w:sz w:val="22"/>
                <w:szCs w:val="22"/>
                <w:lang w:eastAsia="zh-CN"/>
              </w:rPr>
            </w:pP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01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Оказание адресной помощи гражданам, имеющим в личном подсобном хозяйстве коров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1573,96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240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02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 xml:space="preserve">Оказание адресной помощи физическим и юридическим лицам, на приобретение и </w:t>
            </w:r>
            <w:r w:rsidRPr="00E163B2">
              <w:rPr>
                <w:sz w:val="22"/>
                <w:szCs w:val="22"/>
                <w:lang w:eastAsia="zh-CN"/>
              </w:rPr>
              <w:lastRenderedPageBreak/>
              <w:t>заготовку грубых кормов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lastRenderedPageBreak/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143,00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100,00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100,00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100,00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100,00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120,00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lastRenderedPageBreak/>
              <w:t>2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40200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both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1180,14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504,17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763,46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631,90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721,77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868,57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394,56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176,800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176,80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176,80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242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04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 xml:space="preserve">Осуществление отдельных государственных полномочий по поддержке сельскохозяйственного производства (предоставление субсидий на возмещение части процентной ставки по долгосрочным, среднесрочным и краткосрочным кредитам, взятым </w:t>
            </w:r>
            <w:r w:rsidRPr="00E163B2">
              <w:rPr>
                <w:sz w:val="22"/>
                <w:szCs w:val="22"/>
                <w:lang w:eastAsia="zh-CN"/>
              </w:rPr>
              <w:lastRenderedPageBreak/>
              <w:t>малыми формами хозяйствования)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lastRenderedPageBreak/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5,47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1232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lastRenderedPageBreak/>
              <w:t>2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05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 xml:space="preserve">Осуществление отдельных государственных полномочий по поддержке сельскохозяйственного производства (предоставление субсидий на содействие достижению целевых показателей </w:t>
            </w:r>
            <w:proofErr w:type="gramStart"/>
            <w:r w:rsidRPr="00E163B2">
              <w:rPr>
                <w:sz w:val="22"/>
                <w:szCs w:val="22"/>
                <w:lang w:eastAsia="zh-CN"/>
              </w:rPr>
              <w:t>реализации региональных программ развития агропромышленного комплекса поддержки малых форм хозяйствования</w:t>
            </w:r>
            <w:proofErr w:type="gramEnd"/>
            <w:r w:rsidRPr="00E163B2">
              <w:rPr>
                <w:sz w:val="22"/>
                <w:szCs w:val="22"/>
                <w:lang w:eastAsia="zh-CN"/>
              </w:rPr>
              <w:t>)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12,99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279"/>
        </w:trPr>
        <w:tc>
          <w:tcPr>
            <w:tcW w:w="11798" w:type="dxa"/>
            <w:gridSpan w:val="2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 w:rsidRPr="00E163B2">
              <w:rPr>
                <w:b/>
                <w:sz w:val="22"/>
                <w:szCs w:val="22"/>
                <w:lang w:eastAsia="zh-CN"/>
              </w:rPr>
              <w:t>Задача 3.</w:t>
            </w:r>
            <w:r w:rsidRPr="00E163B2">
              <w:rPr>
                <w:sz w:val="22"/>
                <w:szCs w:val="22"/>
                <w:lang w:eastAsia="zh-CN"/>
              </w:rPr>
              <w:t xml:space="preserve"> </w:t>
            </w:r>
            <w:r w:rsidRPr="00E163B2">
              <w:rPr>
                <w:b/>
                <w:sz w:val="22"/>
                <w:szCs w:val="22"/>
                <w:lang w:eastAsia="zh-CN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</w:tcPr>
          <w:p w:rsidR="00E163B2" w:rsidRPr="00E163B2" w:rsidRDefault="00E163B2" w:rsidP="004A1372">
            <w:pPr>
              <w:jc w:val="center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</w:tcPr>
          <w:p w:rsidR="00E163B2" w:rsidRPr="00E163B2" w:rsidRDefault="00E163B2" w:rsidP="004A1372">
            <w:pPr>
              <w:jc w:val="center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</w:tcPr>
          <w:p w:rsidR="00E163B2" w:rsidRPr="00E163B2" w:rsidRDefault="00E163B2" w:rsidP="004A1372">
            <w:pPr>
              <w:jc w:val="center"/>
              <w:rPr>
                <w:b/>
                <w:sz w:val="22"/>
                <w:szCs w:val="22"/>
                <w:lang w:eastAsia="zh-CN"/>
              </w:rPr>
            </w:pP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 xml:space="preserve">Сбор и утилизация бытовых и промышленных </w:t>
            </w:r>
            <w:r w:rsidRPr="00E163B2">
              <w:rPr>
                <w:rFonts w:cs="Arial"/>
                <w:sz w:val="22"/>
                <w:szCs w:val="22"/>
                <w:lang w:eastAsia="zh-CN"/>
              </w:rPr>
              <w:lastRenderedPageBreak/>
              <w:t>отходов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lastRenderedPageBreak/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863,74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288,00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288,00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lastRenderedPageBreak/>
              <w:t>3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sz w:val="22"/>
                <w:szCs w:val="22"/>
              </w:rPr>
            </w:pPr>
            <w:r w:rsidRPr="00E163B2">
              <w:rPr>
                <w:sz w:val="22"/>
                <w:szCs w:val="22"/>
              </w:rPr>
              <w:t>Благоустройство сел района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</w:rPr>
            </w:pPr>
            <w:r w:rsidRPr="00E163B2">
              <w:rPr>
                <w:sz w:val="22"/>
                <w:szCs w:val="22"/>
              </w:rPr>
              <w:t>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</w:rPr>
            </w:pPr>
            <w:r w:rsidRPr="00E163B2">
              <w:rPr>
                <w:sz w:val="22"/>
                <w:szCs w:val="22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</w:rPr>
            </w:pPr>
            <w:r w:rsidRPr="00E163B2">
              <w:rPr>
                <w:sz w:val="22"/>
                <w:szCs w:val="22"/>
              </w:rPr>
              <w:t>674,57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</w:rPr>
            </w:pPr>
            <w:r w:rsidRPr="00E163B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</w:rPr>
            </w:pPr>
            <w:r w:rsidRPr="00E163B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</w:rPr>
            </w:pPr>
            <w:r w:rsidRPr="00E163B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</w:rPr>
            </w:pPr>
            <w:r w:rsidRPr="00E163B2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</w:rPr>
            </w:pPr>
            <w:r w:rsidRPr="00E163B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</w:rPr>
            </w:pPr>
            <w:r w:rsidRPr="00E163B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</w:rPr>
            </w:pPr>
            <w:r w:rsidRPr="00E163B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</w:rPr>
            </w:pPr>
            <w:r w:rsidRPr="00E163B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</w:rPr>
            </w:pPr>
            <w:r w:rsidRPr="00E163B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</w:rPr>
            </w:pPr>
            <w:r w:rsidRPr="00E163B2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</w:rPr>
            </w:pPr>
            <w:r w:rsidRPr="00E163B2">
              <w:rPr>
                <w:sz w:val="22"/>
                <w:szCs w:val="22"/>
              </w:rPr>
              <w:t>-</w:t>
            </w:r>
          </w:p>
        </w:tc>
      </w:tr>
      <w:tr w:rsidR="00E163B2" w:rsidRPr="00E163B2" w:rsidTr="004A1372">
        <w:trPr>
          <w:trHeight w:val="415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val="en-US" w:eastAsia="zh-CN"/>
              </w:rPr>
            </w:pPr>
            <w:r w:rsidRPr="00E163B2">
              <w:rPr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Ликвидация несанкционированных свалок, вывоз крупногабаритного мусора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val="en-US" w:eastAsia="zh-CN"/>
              </w:rPr>
            </w:pPr>
            <w:r w:rsidRPr="00E163B2">
              <w:rPr>
                <w:bCs/>
                <w:sz w:val="22"/>
                <w:szCs w:val="22"/>
                <w:lang w:val="en-US"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val="en-US" w:eastAsia="zh-CN"/>
              </w:rPr>
              <w:t>160</w:t>
            </w:r>
            <w:r w:rsidRPr="00E163B2">
              <w:rPr>
                <w:bCs/>
                <w:sz w:val="22"/>
                <w:szCs w:val="22"/>
                <w:lang w:eastAsia="zh-CN"/>
              </w:rPr>
              <w:t>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Утилизация ртутьсодержащих ламп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района, Александровский РОО, Отдел культуры, спорта и молодежной политики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903</w:t>
            </w:r>
          </w:p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907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114,87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114,87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7,49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11,23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50,00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50,00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50,00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lastRenderedPageBreak/>
              <w:t>3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района, Александровский РОО, Отдел культуры, спорта и молодежной политики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1462,60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ind w:right="-108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1 654,93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1774,12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1093,02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1412,40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1559,40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1559,40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Информирование населения о деятельности органов местного самоуправления Александровского района, и информационно-разъяснительная работа по актуальным социально-значимым вопросам в печатных изданиях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3071,47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3 585,86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285,00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13,00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15,00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30,00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30,00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lastRenderedPageBreak/>
              <w:t>3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Информационные услуги: изготовление сюжетов по актуальным социально-значимым вопросам на телевидении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val="en-US"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673,00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672,92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672,92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672,93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673,00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740,00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740,00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Обслуживание объектов муниципальной собственности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1222,42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2482,04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2077,94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3789,82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1807,10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1919,60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1919,60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Мероприятия по землеустройству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75,00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114,40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190,50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60,00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589,00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139,00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139,00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Внеплановое пополнение расходных материалов для бесперебойного выпуска газеты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200,00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Обновление материально-технической базы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270,00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lastRenderedPageBreak/>
              <w:t>3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Проведение специальной оценки условий труда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65,25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25,60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60,00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154,50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Текущий ремонт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203,04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125,00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171,14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Подготовка проектов изменений в генеральные планы и правила землепользования и застройки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7200,00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 xml:space="preserve">Ремонтно-восстановительные работы (ремонт части кровли) многоквартирного дома, расположенного по адресу: Томская область, Александровский район, село Александровское, улица Таежная, </w:t>
            </w:r>
            <w:r w:rsidRPr="00E163B2">
              <w:rPr>
                <w:rFonts w:cs="Arial"/>
                <w:sz w:val="22"/>
                <w:szCs w:val="22"/>
                <w:lang w:eastAsia="zh-CN"/>
              </w:rPr>
              <w:lastRenderedPageBreak/>
              <w:t>д.19а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lastRenderedPageBreak/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285,95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lastRenderedPageBreak/>
              <w:t>3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Выезд на место обнаружения следов медведей и выгон медведей на территории, не представляющие опасности для населения Александровского района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64,35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50,00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65,00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65,00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65,00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Финансовое обеспечение деятельности редакции газеты «Северянка»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5948,34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7301,06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7992,10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iCs/>
                <w:sz w:val="22"/>
                <w:szCs w:val="22"/>
                <w:lang w:eastAsia="zh-CN"/>
              </w:rPr>
            </w:pPr>
            <w:r w:rsidRPr="00E163B2">
              <w:rPr>
                <w:bCs/>
                <w:iCs/>
                <w:sz w:val="22"/>
                <w:szCs w:val="22"/>
                <w:lang w:eastAsia="zh-CN"/>
              </w:rPr>
              <w:t>7953,10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iCs/>
                <w:sz w:val="22"/>
                <w:szCs w:val="22"/>
                <w:lang w:eastAsia="zh-CN"/>
              </w:rPr>
            </w:pPr>
            <w:r w:rsidRPr="00E163B2">
              <w:rPr>
                <w:bCs/>
                <w:iCs/>
                <w:sz w:val="22"/>
                <w:szCs w:val="22"/>
                <w:lang w:eastAsia="zh-CN"/>
              </w:rPr>
              <w:t>7953,10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iCs/>
                <w:sz w:val="22"/>
                <w:szCs w:val="22"/>
                <w:lang w:eastAsia="zh-CN"/>
              </w:rPr>
            </w:pPr>
            <w:r w:rsidRPr="00E163B2">
              <w:rPr>
                <w:bCs/>
                <w:i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iCs/>
                <w:sz w:val="22"/>
                <w:szCs w:val="22"/>
                <w:lang w:eastAsia="zh-CN"/>
              </w:rPr>
            </w:pPr>
            <w:r w:rsidRPr="00E163B2">
              <w:rPr>
                <w:bCs/>
                <w:i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Приобретение и доставка горки для снежного городка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340,00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4110</w:t>
            </w:r>
            <w:r w:rsidRPr="00E163B2">
              <w:rPr>
                <w:rFonts w:eastAsia="Calibri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lastRenderedPageBreak/>
              <w:t xml:space="preserve">Капитальный ремонт ограждения </w:t>
            </w:r>
            <w:r w:rsidRPr="00E163B2">
              <w:rPr>
                <w:rFonts w:cs="Arial"/>
                <w:sz w:val="22"/>
                <w:szCs w:val="22"/>
                <w:lang w:eastAsia="zh-CN"/>
              </w:rPr>
              <w:lastRenderedPageBreak/>
              <w:t xml:space="preserve">кладбища </w:t>
            </w:r>
            <w:proofErr w:type="gramStart"/>
            <w:r w:rsidRPr="00E163B2">
              <w:rPr>
                <w:rFonts w:cs="Arial"/>
                <w:sz w:val="22"/>
                <w:szCs w:val="22"/>
                <w:lang w:eastAsia="zh-CN"/>
              </w:rPr>
              <w:t>в</w:t>
            </w:r>
            <w:proofErr w:type="gramEnd"/>
            <w:r w:rsidRPr="00E163B2">
              <w:rPr>
                <w:rFonts w:cs="Arial"/>
                <w:sz w:val="22"/>
                <w:szCs w:val="22"/>
                <w:lang w:eastAsia="zh-CN"/>
              </w:rPr>
              <w:t xml:space="preserve"> </w:t>
            </w:r>
            <w:proofErr w:type="gramStart"/>
            <w:r w:rsidRPr="00E163B2">
              <w:rPr>
                <w:rFonts w:cs="Arial"/>
                <w:sz w:val="22"/>
                <w:szCs w:val="22"/>
                <w:lang w:eastAsia="zh-CN"/>
              </w:rPr>
              <w:t>с</w:t>
            </w:r>
            <w:proofErr w:type="gramEnd"/>
            <w:r w:rsidRPr="00E163B2">
              <w:rPr>
                <w:rFonts w:cs="Arial"/>
                <w:sz w:val="22"/>
                <w:szCs w:val="22"/>
                <w:lang w:eastAsia="zh-CN"/>
              </w:rPr>
              <w:t>. Новоникольское Александровского района Томской области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lastRenderedPageBreak/>
              <w:t xml:space="preserve">Администрация </w:t>
            </w:r>
            <w:r w:rsidRPr="00E163B2">
              <w:rPr>
                <w:rFonts w:cs="Arial"/>
                <w:sz w:val="22"/>
                <w:szCs w:val="22"/>
                <w:lang w:eastAsia="zh-CN"/>
              </w:rPr>
              <w:lastRenderedPageBreak/>
              <w:t>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lastRenderedPageBreak/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768,98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1050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lastRenderedPageBreak/>
              <w:t>3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val="en-US" w:eastAsia="en-US"/>
              </w:rPr>
              <w:t>L5110</w:t>
            </w:r>
            <w:r w:rsidRPr="00E163B2">
              <w:rPr>
                <w:rFonts w:eastAsia="Calibri"/>
                <w:sz w:val="22"/>
                <w:szCs w:val="22"/>
                <w:lang w:eastAsia="en-US"/>
              </w:rPr>
              <w:t>, 40110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Проведение комплексных кадастровых работ на территории Томской области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1810,08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2 410,21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797,81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287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41102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 xml:space="preserve">Капитальный ремонт ограждения кладбища в </w:t>
            </w:r>
            <w:proofErr w:type="spellStart"/>
            <w:r w:rsidRPr="00E163B2">
              <w:rPr>
                <w:rFonts w:cs="Arial"/>
                <w:sz w:val="22"/>
                <w:szCs w:val="22"/>
                <w:lang w:eastAsia="zh-CN"/>
              </w:rPr>
              <w:t>с</w:t>
            </w:r>
            <w:proofErr w:type="gramStart"/>
            <w:r w:rsidRPr="00E163B2">
              <w:rPr>
                <w:rFonts w:cs="Arial"/>
                <w:sz w:val="22"/>
                <w:szCs w:val="22"/>
                <w:lang w:eastAsia="zh-CN"/>
              </w:rPr>
              <w:t>.Л</w:t>
            </w:r>
            <w:proofErr w:type="gramEnd"/>
            <w:r w:rsidRPr="00E163B2">
              <w:rPr>
                <w:rFonts w:cs="Arial"/>
                <w:sz w:val="22"/>
                <w:szCs w:val="22"/>
                <w:lang w:eastAsia="zh-CN"/>
              </w:rPr>
              <w:t>укашкин</w:t>
            </w:r>
            <w:proofErr w:type="spellEnd"/>
            <w:r w:rsidRPr="00E163B2">
              <w:rPr>
                <w:rFonts w:cs="Arial"/>
                <w:sz w:val="22"/>
                <w:szCs w:val="22"/>
                <w:lang w:eastAsia="zh-CN"/>
              </w:rPr>
              <w:t xml:space="preserve"> Яр Александровского района Томской области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959,99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1050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Демонтаж и снос строений после пожара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150,00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1050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 xml:space="preserve">Поддержка деятельности Александровского отделения поискового отряда </w:t>
            </w:r>
            <w:r w:rsidRPr="00E163B2">
              <w:rPr>
                <w:rFonts w:cs="Arial"/>
                <w:sz w:val="22"/>
                <w:szCs w:val="22"/>
                <w:lang w:eastAsia="zh-CN"/>
              </w:rPr>
              <w:lastRenderedPageBreak/>
              <w:t xml:space="preserve">«Лиза </w:t>
            </w:r>
            <w:proofErr w:type="spellStart"/>
            <w:r w:rsidRPr="00E163B2">
              <w:rPr>
                <w:rFonts w:cs="Arial"/>
                <w:sz w:val="22"/>
                <w:szCs w:val="22"/>
                <w:lang w:eastAsia="zh-CN"/>
              </w:rPr>
              <w:t>Алерт</w:t>
            </w:r>
            <w:proofErr w:type="spellEnd"/>
            <w:r w:rsidRPr="00E163B2">
              <w:rPr>
                <w:rFonts w:cs="Arial"/>
                <w:sz w:val="22"/>
                <w:szCs w:val="22"/>
                <w:lang w:eastAsia="zh-CN"/>
              </w:rPr>
              <w:t>»</w:t>
            </w:r>
          </w:p>
        </w:tc>
        <w:tc>
          <w:tcPr>
            <w:tcW w:w="1134" w:type="dxa"/>
          </w:tcPr>
          <w:p w:rsidR="00E163B2" w:rsidRPr="00E163B2" w:rsidRDefault="00E163B2" w:rsidP="004A1372">
            <w:pPr>
              <w:rPr>
                <w:sz w:val="22"/>
                <w:szCs w:val="22"/>
              </w:rPr>
            </w:pPr>
            <w:r w:rsidRPr="00E163B2">
              <w:rPr>
                <w:sz w:val="22"/>
                <w:szCs w:val="22"/>
              </w:rPr>
              <w:lastRenderedPageBreak/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150,00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50,00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50,00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50,00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1050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lastRenderedPageBreak/>
              <w:t>3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 xml:space="preserve">Организация и поддержание деятельности патрульных групп в </w:t>
            </w:r>
            <w:proofErr w:type="spellStart"/>
            <w:r w:rsidRPr="00E163B2">
              <w:rPr>
                <w:rFonts w:cs="Arial"/>
                <w:sz w:val="22"/>
                <w:szCs w:val="22"/>
                <w:lang w:eastAsia="zh-CN"/>
              </w:rPr>
              <w:t>паводкоопасный</w:t>
            </w:r>
            <w:proofErr w:type="spellEnd"/>
            <w:r w:rsidRPr="00E163B2">
              <w:rPr>
                <w:rFonts w:cs="Arial"/>
                <w:sz w:val="22"/>
                <w:szCs w:val="22"/>
                <w:lang w:eastAsia="zh-CN"/>
              </w:rPr>
              <w:t xml:space="preserve"> и пожароопасный период</w:t>
            </w:r>
          </w:p>
        </w:tc>
        <w:tc>
          <w:tcPr>
            <w:tcW w:w="1134" w:type="dxa"/>
          </w:tcPr>
          <w:p w:rsidR="00E163B2" w:rsidRPr="00E163B2" w:rsidRDefault="00E163B2" w:rsidP="004A1372">
            <w:pPr>
              <w:rPr>
                <w:sz w:val="22"/>
                <w:szCs w:val="22"/>
              </w:rPr>
            </w:pPr>
            <w:r w:rsidRPr="00E163B2"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1050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Ремонт памятников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109,51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1050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41340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 xml:space="preserve">Оказание помощи многодетным семьям, семьям, находящимся в трудной жизненной ситуации, в социально опасном положении, по </w:t>
            </w:r>
            <w:r w:rsidRPr="00E163B2">
              <w:rPr>
                <w:rFonts w:cs="Arial"/>
                <w:sz w:val="22"/>
                <w:szCs w:val="22"/>
                <w:lang w:eastAsia="zh-CN"/>
              </w:rPr>
              <w:lastRenderedPageBreak/>
              <w:t xml:space="preserve">приобретению, установке и обслуживанию автономных дымовых пожарных </w:t>
            </w:r>
            <w:proofErr w:type="spellStart"/>
            <w:r w:rsidRPr="00E163B2">
              <w:rPr>
                <w:rFonts w:cs="Arial"/>
                <w:sz w:val="22"/>
                <w:szCs w:val="22"/>
                <w:lang w:eastAsia="zh-CN"/>
              </w:rPr>
              <w:t>извещателей</w:t>
            </w:r>
            <w:proofErr w:type="spellEnd"/>
            <w:r w:rsidRPr="00E163B2">
              <w:rPr>
                <w:rFonts w:cs="Arial"/>
                <w:sz w:val="22"/>
                <w:szCs w:val="22"/>
                <w:lang w:eastAsia="zh-CN"/>
              </w:rPr>
              <w:t xml:space="preserve"> в жилых помещениях </w:t>
            </w:r>
          </w:p>
        </w:tc>
        <w:tc>
          <w:tcPr>
            <w:tcW w:w="1134" w:type="dxa"/>
          </w:tcPr>
          <w:p w:rsidR="00E163B2" w:rsidRPr="00E163B2" w:rsidRDefault="00E163B2" w:rsidP="004A1372">
            <w:pPr>
              <w:rPr>
                <w:sz w:val="22"/>
                <w:szCs w:val="22"/>
              </w:rPr>
            </w:pPr>
            <w:r w:rsidRPr="00E163B2">
              <w:rPr>
                <w:sz w:val="22"/>
                <w:szCs w:val="22"/>
              </w:rPr>
              <w:lastRenderedPageBreak/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</w:tcPr>
          <w:p w:rsidR="00E163B2" w:rsidRPr="00E163B2" w:rsidRDefault="00E163B2" w:rsidP="004A1372">
            <w:pPr>
              <w:rPr>
                <w:sz w:val="22"/>
                <w:szCs w:val="22"/>
              </w:rPr>
            </w:pPr>
            <w:r w:rsidRPr="00E163B2">
              <w:rPr>
                <w:sz w:val="22"/>
                <w:szCs w:val="22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110,00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1050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lastRenderedPageBreak/>
              <w:t>3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41103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Капитальный ремонт ограждения кладбища в с. Назино Александровского района Томской области</w:t>
            </w:r>
          </w:p>
        </w:tc>
        <w:tc>
          <w:tcPr>
            <w:tcW w:w="1134" w:type="dxa"/>
          </w:tcPr>
          <w:p w:rsidR="00E163B2" w:rsidRPr="00E163B2" w:rsidRDefault="00E163B2" w:rsidP="004A1372">
            <w:pPr>
              <w:rPr>
                <w:sz w:val="22"/>
                <w:szCs w:val="22"/>
              </w:rPr>
            </w:pPr>
            <w:r w:rsidRPr="00E163B2">
              <w:rPr>
                <w:sz w:val="22"/>
                <w:szCs w:val="22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</w:tcPr>
          <w:p w:rsidR="00E163B2" w:rsidRPr="00E163B2" w:rsidRDefault="00E163B2" w:rsidP="004A1372">
            <w:pPr>
              <w:rPr>
                <w:sz w:val="22"/>
                <w:szCs w:val="22"/>
              </w:rPr>
            </w:pPr>
            <w:r w:rsidRPr="00E163B2">
              <w:rPr>
                <w:sz w:val="22"/>
                <w:szCs w:val="22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665,40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233"/>
        </w:trPr>
        <w:tc>
          <w:tcPr>
            <w:tcW w:w="11798" w:type="dxa"/>
            <w:gridSpan w:val="22"/>
            <w:noWrap/>
            <w:vAlign w:val="center"/>
          </w:tcPr>
          <w:p w:rsidR="00E163B2" w:rsidRPr="00E163B2" w:rsidRDefault="00E163B2" w:rsidP="004A1372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E163B2">
              <w:rPr>
                <w:b/>
                <w:sz w:val="22"/>
                <w:szCs w:val="22"/>
                <w:lang w:eastAsia="zh-CN"/>
              </w:rPr>
              <w:t>Задача 4.Регулирование численности безнадзорных животных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jc w:val="center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</w:tcPr>
          <w:p w:rsidR="00E163B2" w:rsidRPr="00E163B2" w:rsidRDefault="00E163B2" w:rsidP="004A1372">
            <w:pPr>
              <w:jc w:val="center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</w:tcPr>
          <w:p w:rsidR="00E163B2" w:rsidRPr="00E163B2" w:rsidRDefault="00E163B2" w:rsidP="004A1372">
            <w:pPr>
              <w:jc w:val="center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</w:tcPr>
          <w:p w:rsidR="00E163B2" w:rsidRPr="00E163B2" w:rsidRDefault="00E163B2" w:rsidP="004A1372">
            <w:pPr>
              <w:jc w:val="center"/>
              <w:rPr>
                <w:b/>
                <w:sz w:val="22"/>
                <w:szCs w:val="22"/>
                <w:lang w:eastAsia="zh-CN"/>
              </w:rPr>
            </w:pP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4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Выполнение работ по ограждению территории для размещения приютов для животных без владельцев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336,90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336,90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448,00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531,40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4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 xml:space="preserve">Осуществление деятельности по обращению с </w:t>
            </w:r>
            <w:r w:rsidRPr="00E163B2">
              <w:rPr>
                <w:rFonts w:cs="Arial"/>
                <w:sz w:val="22"/>
                <w:szCs w:val="22"/>
                <w:lang w:eastAsia="zh-CN"/>
              </w:rPr>
              <w:lastRenderedPageBreak/>
              <w:t>животными без владельцев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lastRenderedPageBreak/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700,00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val="en-US" w:eastAsia="zh-CN"/>
              </w:rPr>
              <w:t>59,34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23,94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121,60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100,00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100,00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100,00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415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lastRenderedPageBreak/>
              <w:t>4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40160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sz w:val="22"/>
                <w:szCs w:val="22"/>
              </w:rPr>
            </w:pPr>
            <w:r w:rsidRPr="00E163B2">
              <w:rPr>
                <w:sz w:val="22"/>
                <w:szCs w:val="22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</w:rPr>
            </w:pPr>
            <w:r w:rsidRPr="00E163B2"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469,60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465,90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463,40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463,40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463,40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4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40170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sz w:val="22"/>
                <w:szCs w:val="22"/>
              </w:rPr>
            </w:pPr>
            <w:r w:rsidRPr="00E163B2">
              <w:rPr>
                <w:sz w:val="22"/>
                <w:szCs w:val="22"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</w:rPr>
            </w:pPr>
            <w:r w:rsidRPr="00E163B2"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64,30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73,90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73,90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73,90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73,90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211"/>
        </w:trPr>
        <w:tc>
          <w:tcPr>
            <w:tcW w:w="11798" w:type="dxa"/>
            <w:gridSpan w:val="2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E163B2">
              <w:rPr>
                <w:b/>
                <w:bCs/>
                <w:sz w:val="22"/>
                <w:szCs w:val="22"/>
                <w:lang w:eastAsia="zh-CN"/>
              </w:rPr>
              <w:t>Задача 5.Природоохранные мероприятия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Утилизация твердых коммунальных отходов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487,44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482,93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487,85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488,00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Вывоз крупногабаритного мусора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Администрация района, Админис</w:t>
            </w:r>
            <w:r w:rsidRPr="00E163B2">
              <w:rPr>
                <w:sz w:val="22"/>
                <w:szCs w:val="22"/>
                <w:lang w:eastAsia="zh-CN"/>
              </w:rPr>
              <w:lastRenderedPageBreak/>
              <w:t>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lastRenderedPageBreak/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159,85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lastRenderedPageBreak/>
              <w:t>5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Ликвидация мест несанкционированного размещения отходов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2500,00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496,00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947,93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 xml:space="preserve">Осуществление мониторинга состояния и загрязнения окружающей среды на объекте объектов размещения отходов производства и потребления до снятия с государственного учета объектов, оказывающих негативное воздействие на </w:t>
            </w:r>
            <w:r w:rsidRPr="00E163B2">
              <w:rPr>
                <w:rFonts w:cs="Arial"/>
                <w:sz w:val="22"/>
                <w:szCs w:val="22"/>
                <w:lang w:eastAsia="zh-CN"/>
              </w:rPr>
              <w:lastRenderedPageBreak/>
              <w:t>окружающую среду объекта размещения отходов производства и потребления после полного выполнения работ по ликвидации и (или) рекультивации, исключающих негативное воздействие на окружающую среду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lastRenderedPageBreak/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1000,00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173,52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lastRenderedPageBreak/>
              <w:t>5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 xml:space="preserve">Разработка проектно-сметной документации в целях реализации мероприятий, направленных на рекультивацию объектов размещения отходов, в том числе твердых </w:t>
            </w:r>
            <w:r w:rsidRPr="00E163B2">
              <w:rPr>
                <w:rFonts w:cs="Arial"/>
                <w:sz w:val="22"/>
                <w:szCs w:val="22"/>
                <w:lang w:eastAsia="zh-CN"/>
              </w:rPr>
              <w:lastRenderedPageBreak/>
              <w:t>коммунальных отходов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lastRenderedPageBreak/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7921,00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26400,00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12498,90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lastRenderedPageBreak/>
              <w:t>5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E163B2">
              <w:rPr>
                <w:rFonts w:cs="Arial"/>
                <w:sz w:val="22"/>
                <w:szCs w:val="22"/>
                <w:lang w:eastAsia="zh-CN"/>
              </w:rPr>
              <w:t>Озеленение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500,00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552,07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sz w:val="22"/>
                <w:szCs w:val="22"/>
              </w:rPr>
            </w:pPr>
            <w:r w:rsidRPr="00E163B2">
              <w:rPr>
                <w:sz w:val="22"/>
                <w:szCs w:val="22"/>
              </w:rPr>
              <w:t>Разработка проектно-сметной документации в целях реализации мероприятий, направленных на ликвидацию мест несанкционированного размещения отходов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1625,09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  <w:tr w:rsidR="00E163B2" w:rsidRPr="00E163B2" w:rsidTr="004A1372">
        <w:trPr>
          <w:trHeight w:val="669"/>
        </w:trPr>
        <w:tc>
          <w:tcPr>
            <w:tcW w:w="42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536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63B2">
              <w:rPr>
                <w:rFonts w:eastAsia="Calibri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2048" w:type="dxa"/>
            <w:vAlign w:val="center"/>
          </w:tcPr>
          <w:p w:rsidR="00E163B2" w:rsidRPr="00E163B2" w:rsidRDefault="00E163B2" w:rsidP="004A1372">
            <w:pPr>
              <w:jc w:val="both"/>
              <w:rPr>
                <w:sz w:val="22"/>
                <w:szCs w:val="22"/>
              </w:rPr>
            </w:pPr>
            <w:r w:rsidRPr="00E163B2">
              <w:rPr>
                <w:sz w:val="22"/>
                <w:szCs w:val="22"/>
              </w:rPr>
              <w:t>Разработка проектно-сметной документации в целях реализации мероприятий, направленных на снижение загрязнения атмосферного воздуха</w:t>
            </w:r>
          </w:p>
        </w:tc>
        <w:tc>
          <w:tcPr>
            <w:tcW w:w="1134" w:type="dxa"/>
            <w:vAlign w:val="center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90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2396,00</w:t>
            </w:r>
          </w:p>
        </w:tc>
        <w:tc>
          <w:tcPr>
            <w:tcW w:w="709" w:type="dxa"/>
            <w:noWrap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2299,97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E163B2" w:rsidRPr="00E163B2" w:rsidRDefault="00E163B2" w:rsidP="004A1372">
            <w:pPr>
              <w:shd w:val="clear" w:color="FFFFFF" w:fill="FFFFFF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163B2">
              <w:rPr>
                <w:bCs/>
                <w:sz w:val="22"/>
                <w:szCs w:val="22"/>
                <w:lang w:eastAsia="zh-CN"/>
              </w:rPr>
              <w:t>-</w:t>
            </w:r>
          </w:p>
        </w:tc>
      </w:tr>
    </w:tbl>
    <w:p w:rsidR="002E68B2" w:rsidRDefault="007A1CAE">
      <w:pPr>
        <w:shd w:val="clear" w:color="auto" w:fill="FFFFFF"/>
        <w:jc w:val="right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lastRenderedPageBreak/>
        <w:t xml:space="preserve">Приложение 4  к  муниципальной программе </w:t>
      </w:r>
    </w:p>
    <w:p w:rsidR="002E68B2" w:rsidRPr="003B5D0C" w:rsidRDefault="007A1CAE" w:rsidP="003B5D0C">
      <w:pPr>
        <w:ind w:left="8496"/>
        <w:jc w:val="right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«Социальное разви</w:t>
      </w:r>
      <w:r w:rsidR="003B5D0C">
        <w:rPr>
          <w:sz w:val="20"/>
          <w:szCs w:val="20"/>
          <w:lang w:eastAsia="zh-CN"/>
        </w:rPr>
        <w:t>тие сел Александровского района</w:t>
      </w:r>
      <w:r>
        <w:rPr>
          <w:sz w:val="20"/>
          <w:szCs w:val="20"/>
          <w:lang w:eastAsia="zh-CN"/>
        </w:rPr>
        <w:t>»</w:t>
      </w:r>
    </w:p>
    <w:p w:rsidR="002E68B2" w:rsidRDefault="002E68B2">
      <w:pPr>
        <w:ind w:left="8496"/>
        <w:jc w:val="right"/>
        <w:rPr>
          <w:color w:val="000000"/>
          <w:sz w:val="22"/>
          <w:szCs w:val="22"/>
          <w:lang w:eastAsia="zh-CN"/>
        </w:rPr>
      </w:pPr>
    </w:p>
    <w:p w:rsidR="002E68B2" w:rsidRDefault="002E68B2">
      <w:pPr>
        <w:jc w:val="center"/>
        <w:rPr>
          <w:sz w:val="20"/>
          <w:szCs w:val="20"/>
          <w:lang w:eastAsia="zh-CN"/>
        </w:rPr>
      </w:pPr>
    </w:p>
    <w:p w:rsidR="002E68B2" w:rsidRDefault="007A1CAE">
      <w:pPr>
        <w:jc w:val="center"/>
        <w:rPr>
          <w:lang w:eastAsia="zh-CN"/>
        </w:rPr>
      </w:pPr>
      <w:r>
        <w:rPr>
          <w:lang w:eastAsia="zh-CN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2E68B2" w:rsidRDefault="002E68B2">
      <w:pPr>
        <w:jc w:val="center"/>
        <w:rPr>
          <w:lang w:eastAsia="zh-CN"/>
        </w:rPr>
      </w:pPr>
    </w:p>
    <w:p w:rsidR="002E68B2" w:rsidRDefault="002E68B2">
      <w:pPr>
        <w:jc w:val="center"/>
        <w:rPr>
          <w:lang w:eastAsia="zh-CN"/>
        </w:rPr>
      </w:pPr>
    </w:p>
    <w:tbl>
      <w:tblPr>
        <w:tblW w:w="1417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134"/>
        <w:gridCol w:w="851"/>
        <w:gridCol w:w="992"/>
        <w:gridCol w:w="993"/>
        <w:gridCol w:w="993"/>
        <w:gridCol w:w="991"/>
        <w:gridCol w:w="992"/>
        <w:gridCol w:w="992"/>
        <w:gridCol w:w="993"/>
        <w:gridCol w:w="850"/>
        <w:gridCol w:w="850"/>
        <w:gridCol w:w="850"/>
        <w:gridCol w:w="850"/>
      </w:tblGrid>
      <w:tr w:rsidR="00E163B2" w:rsidRPr="00E163B2" w:rsidTr="004A1372">
        <w:trPr>
          <w:cantSplit/>
        </w:trPr>
        <w:tc>
          <w:tcPr>
            <w:tcW w:w="1843" w:type="dxa"/>
            <w:vMerge w:val="restart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bookmarkStart w:id="0" w:name="_GoBack"/>
            <w:r w:rsidRPr="00E163B2">
              <w:rPr>
                <w:sz w:val="22"/>
                <w:szCs w:val="22"/>
                <w:lang w:eastAsia="zh-CN"/>
              </w:rPr>
              <w:t>Источники и направления  расходов</w:t>
            </w:r>
          </w:p>
        </w:tc>
        <w:tc>
          <w:tcPr>
            <w:tcW w:w="12331" w:type="dxa"/>
            <w:gridSpan w:val="13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Объем финансирования, в том числе по годам, тыс. руб.</w:t>
            </w:r>
          </w:p>
        </w:tc>
      </w:tr>
      <w:tr w:rsidR="00E163B2" w:rsidRPr="00E163B2" w:rsidTr="004A1372">
        <w:trPr>
          <w:cantSplit/>
        </w:trPr>
        <w:tc>
          <w:tcPr>
            <w:tcW w:w="1843" w:type="dxa"/>
            <w:vMerge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всего</w:t>
            </w:r>
          </w:p>
        </w:tc>
        <w:tc>
          <w:tcPr>
            <w:tcW w:w="851" w:type="dxa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2017-2019</w:t>
            </w:r>
          </w:p>
        </w:tc>
        <w:tc>
          <w:tcPr>
            <w:tcW w:w="992" w:type="dxa"/>
          </w:tcPr>
          <w:p w:rsidR="00E163B2" w:rsidRPr="00E163B2" w:rsidRDefault="00E163B2" w:rsidP="004A1372">
            <w:pPr>
              <w:ind w:left="-108" w:right="-109" w:firstLine="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2020</w:t>
            </w:r>
          </w:p>
        </w:tc>
        <w:tc>
          <w:tcPr>
            <w:tcW w:w="993" w:type="dxa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2021</w:t>
            </w:r>
          </w:p>
        </w:tc>
        <w:tc>
          <w:tcPr>
            <w:tcW w:w="993" w:type="dxa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2022</w:t>
            </w:r>
          </w:p>
        </w:tc>
        <w:tc>
          <w:tcPr>
            <w:tcW w:w="991" w:type="dxa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2023</w:t>
            </w:r>
          </w:p>
        </w:tc>
        <w:tc>
          <w:tcPr>
            <w:tcW w:w="992" w:type="dxa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2024</w:t>
            </w:r>
          </w:p>
        </w:tc>
        <w:tc>
          <w:tcPr>
            <w:tcW w:w="992" w:type="dxa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2025</w:t>
            </w:r>
          </w:p>
        </w:tc>
        <w:tc>
          <w:tcPr>
            <w:tcW w:w="993" w:type="dxa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2026</w:t>
            </w:r>
          </w:p>
        </w:tc>
        <w:tc>
          <w:tcPr>
            <w:tcW w:w="850" w:type="dxa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2027</w:t>
            </w:r>
          </w:p>
        </w:tc>
        <w:tc>
          <w:tcPr>
            <w:tcW w:w="850" w:type="dxa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2028</w:t>
            </w:r>
          </w:p>
        </w:tc>
        <w:tc>
          <w:tcPr>
            <w:tcW w:w="850" w:type="dxa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2029</w:t>
            </w:r>
          </w:p>
        </w:tc>
        <w:tc>
          <w:tcPr>
            <w:tcW w:w="850" w:type="dxa"/>
          </w:tcPr>
          <w:p w:rsidR="00E163B2" w:rsidRPr="00E163B2" w:rsidRDefault="00E163B2" w:rsidP="004A1372">
            <w:pPr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2030</w:t>
            </w:r>
          </w:p>
        </w:tc>
      </w:tr>
      <w:tr w:rsidR="00E163B2" w:rsidRPr="00E163B2" w:rsidTr="004A1372">
        <w:tc>
          <w:tcPr>
            <w:tcW w:w="1843" w:type="dxa"/>
          </w:tcPr>
          <w:p w:rsidR="00E163B2" w:rsidRPr="00E163B2" w:rsidRDefault="00E163B2" w:rsidP="004A1372">
            <w:pPr>
              <w:ind w:right="-195"/>
              <w:jc w:val="both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Бюджет района</w:t>
            </w:r>
          </w:p>
        </w:tc>
        <w:tc>
          <w:tcPr>
            <w:tcW w:w="1134" w:type="dxa"/>
          </w:tcPr>
          <w:p w:rsidR="00E163B2" w:rsidRPr="00E163B2" w:rsidRDefault="00E163B2" w:rsidP="004A1372">
            <w:pPr>
              <w:tabs>
                <w:tab w:val="left" w:pos="0"/>
              </w:tabs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410549,19</w:t>
            </w:r>
          </w:p>
        </w:tc>
        <w:tc>
          <w:tcPr>
            <w:tcW w:w="851" w:type="dxa"/>
          </w:tcPr>
          <w:p w:rsidR="00E163B2" w:rsidRPr="00E163B2" w:rsidRDefault="00E163B2" w:rsidP="004A1372">
            <w:pPr>
              <w:ind w:left="-107" w:right="-109" w:firstLine="107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74264,44</w:t>
            </w:r>
          </w:p>
        </w:tc>
        <w:tc>
          <w:tcPr>
            <w:tcW w:w="992" w:type="dxa"/>
          </w:tcPr>
          <w:p w:rsidR="00E163B2" w:rsidRPr="00E163B2" w:rsidRDefault="00E163B2" w:rsidP="004A1372">
            <w:pPr>
              <w:ind w:left="-108" w:right="-109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17467,21</w:t>
            </w:r>
          </w:p>
        </w:tc>
        <w:tc>
          <w:tcPr>
            <w:tcW w:w="993" w:type="dxa"/>
          </w:tcPr>
          <w:p w:rsidR="00E163B2" w:rsidRPr="00E163B2" w:rsidRDefault="00E163B2" w:rsidP="004A1372">
            <w:pPr>
              <w:ind w:left="-107" w:right="-109" w:hanging="1"/>
              <w:jc w:val="center"/>
              <w:rPr>
                <w:sz w:val="22"/>
                <w:szCs w:val="22"/>
                <w:highlight w:val="yellow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23545,21</w:t>
            </w:r>
          </w:p>
        </w:tc>
        <w:tc>
          <w:tcPr>
            <w:tcW w:w="993" w:type="dxa"/>
          </w:tcPr>
          <w:p w:rsidR="00E163B2" w:rsidRPr="00E163B2" w:rsidRDefault="00E163B2" w:rsidP="004A1372">
            <w:pPr>
              <w:ind w:left="-108" w:right="-109"/>
              <w:jc w:val="center"/>
              <w:rPr>
                <w:sz w:val="22"/>
                <w:szCs w:val="22"/>
                <w:highlight w:val="yellow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23778,96</w:t>
            </w:r>
          </w:p>
        </w:tc>
        <w:tc>
          <w:tcPr>
            <w:tcW w:w="991" w:type="dxa"/>
          </w:tcPr>
          <w:p w:rsidR="00E163B2" w:rsidRPr="00E163B2" w:rsidRDefault="00E163B2" w:rsidP="004A1372">
            <w:pPr>
              <w:ind w:left="-108" w:right="-110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36441,39</w:t>
            </w:r>
          </w:p>
        </w:tc>
        <w:tc>
          <w:tcPr>
            <w:tcW w:w="992" w:type="dxa"/>
          </w:tcPr>
          <w:p w:rsidR="00E163B2" w:rsidRPr="00E163B2" w:rsidRDefault="00E163B2" w:rsidP="004A1372">
            <w:pPr>
              <w:ind w:left="-108" w:right="-110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49911,32</w:t>
            </w:r>
          </w:p>
        </w:tc>
        <w:tc>
          <w:tcPr>
            <w:tcW w:w="992" w:type="dxa"/>
          </w:tcPr>
          <w:p w:rsidR="00E163B2" w:rsidRPr="00E163B2" w:rsidRDefault="00E163B2" w:rsidP="004A1372">
            <w:pPr>
              <w:ind w:left="-108" w:right="-110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77417,05</w:t>
            </w:r>
          </w:p>
        </w:tc>
        <w:tc>
          <w:tcPr>
            <w:tcW w:w="993" w:type="dxa"/>
          </w:tcPr>
          <w:p w:rsidR="00E163B2" w:rsidRPr="00E163B2" w:rsidRDefault="00E163B2" w:rsidP="004A1372">
            <w:pPr>
              <w:ind w:left="-108" w:right="-110" w:firstLine="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49996,21</w:t>
            </w:r>
          </w:p>
        </w:tc>
        <w:tc>
          <w:tcPr>
            <w:tcW w:w="850" w:type="dxa"/>
          </w:tcPr>
          <w:p w:rsidR="00E163B2" w:rsidRPr="00E163B2" w:rsidRDefault="00E163B2" w:rsidP="004A1372">
            <w:pPr>
              <w:ind w:left="-108" w:right="-110" w:firstLine="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28708,20</w:t>
            </w:r>
          </w:p>
        </w:tc>
        <w:tc>
          <w:tcPr>
            <w:tcW w:w="850" w:type="dxa"/>
          </w:tcPr>
          <w:p w:rsidR="00E163B2" w:rsidRPr="00E163B2" w:rsidRDefault="00E163B2" w:rsidP="004A1372">
            <w:pPr>
              <w:ind w:left="-108" w:right="-110" w:firstLine="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29019,20</w:t>
            </w:r>
          </w:p>
        </w:tc>
        <w:tc>
          <w:tcPr>
            <w:tcW w:w="850" w:type="dxa"/>
          </w:tcPr>
          <w:p w:rsidR="00E163B2" w:rsidRPr="00E163B2" w:rsidRDefault="00E163B2" w:rsidP="004A1372">
            <w:pPr>
              <w:ind w:left="-108" w:right="-110" w:firstLine="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0,00</w:t>
            </w:r>
          </w:p>
        </w:tc>
        <w:tc>
          <w:tcPr>
            <w:tcW w:w="850" w:type="dxa"/>
          </w:tcPr>
          <w:p w:rsidR="00E163B2" w:rsidRPr="00E163B2" w:rsidRDefault="00E163B2" w:rsidP="004A1372">
            <w:pPr>
              <w:ind w:left="-108" w:right="-110" w:firstLine="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0,00</w:t>
            </w:r>
          </w:p>
        </w:tc>
      </w:tr>
      <w:tr w:rsidR="00E163B2" w:rsidRPr="00E163B2" w:rsidTr="004A1372">
        <w:trPr>
          <w:trHeight w:val="670"/>
        </w:trPr>
        <w:tc>
          <w:tcPr>
            <w:tcW w:w="1843" w:type="dxa"/>
          </w:tcPr>
          <w:p w:rsidR="00E163B2" w:rsidRPr="00E163B2" w:rsidRDefault="00E163B2" w:rsidP="004A1372">
            <w:pPr>
              <w:ind w:right="-195"/>
              <w:jc w:val="both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Бюджет области</w:t>
            </w:r>
          </w:p>
        </w:tc>
        <w:tc>
          <w:tcPr>
            <w:tcW w:w="1134" w:type="dxa"/>
          </w:tcPr>
          <w:p w:rsidR="00E163B2" w:rsidRPr="00E163B2" w:rsidRDefault="00E163B2" w:rsidP="004A1372">
            <w:pPr>
              <w:tabs>
                <w:tab w:val="left" w:pos="0"/>
              </w:tabs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419421,88</w:t>
            </w:r>
          </w:p>
        </w:tc>
        <w:tc>
          <w:tcPr>
            <w:tcW w:w="851" w:type="dxa"/>
          </w:tcPr>
          <w:p w:rsidR="00E163B2" w:rsidRPr="00E163B2" w:rsidRDefault="00E163B2" w:rsidP="004A1372">
            <w:pPr>
              <w:ind w:left="-107" w:right="-109" w:firstLine="107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90206,60</w:t>
            </w:r>
          </w:p>
        </w:tc>
        <w:tc>
          <w:tcPr>
            <w:tcW w:w="992" w:type="dxa"/>
          </w:tcPr>
          <w:p w:rsidR="00E163B2" w:rsidRPr="00E163B2" w:rsidRDefault="00E163B2" w:rsidP="004A1372">
            <w:pPr>
              <w:ind w:left="-108" w:right="-109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30335,00</w:t>
            </w:r>
          </w:p>
        </w:tc>
        <w:tc>
          <w:tcPr>
            <w:tcW w:w="993" w:type="dxa"/>
          </w:tcPr>
          <w:p w:rsidR="00E163B2" w:rsidRPr="00E163B2" w:rsidRDefault="00E163B2" w:rsidP="004A1372">
            <w:pPr>
              <w:ind w:left="-107" w:right="-109" w:hanging="1"/>
              <w:jc w:val="center"/>
              <w:rPr>
                <w:sz w:val="22"/>
                <w:szCs w:val="22"/>
                <w:highlight w:val="yellow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31015,16</w:t>
            </w:r>
          </w:p>
        </w:tc>
        <w:tc>
          <w:tcPr>
            <w:tcW w:w="993" w:type="dxa"/>
          </w:tcPr>
          <w:p w:rsidR="00E163B2" w:rsidRPr="00E163B2" w:rsidRDefault="00E163B2" w:rsidP="004A1372">
            <w:pPr>
              <w:ind w:left="-108" w:right="-109"/>
              <w:jc w:val="center"/>
              <w:rPr>
                <w:sz w:val="22"/>
                <w:szCs w:val="22"/>
                <w:highlight w:val="yellow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19648,80</w:t>
            </w:r>
          </w:p>
        </w:tc>
        <w:tc>
          <w:tcPr>
            <w:tcW w:w="991" w:type="dxa"/>
          </w:tcPr>
          <w:p w:rsidR="00E163B2" w:rsidRPr="00E163B2" w:rsidRDefault="00E163B2" w:rsidP="004A1372">
            <w:pPr>
              <w:ind w:left="-108" w:right="-110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46588,36</w:t>
            </w:r>
          </w:p>
        </w:tc>
        <w:tc>
          <w:tcPr>
            <w:tcW w:w="992" w:type="dxa"/>
          </w:tcPr>
          <w:p w:rsidR="00E163B2" w:rsidRPr="00E163B2" w:rsidRDefault="00E163B2" w:rsidP="004A1372">
            <w:pPr>
              <w:ind w:left="-108" w:right="-110" w:firstLine="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36435,90</w:t>
            </w:r>
          </w:p>
        </w:tc>
        <w:tc>
          <w:tcPr>
            <w:tcW w:w="992" w:type="dxa"/>
          </w:tcPr>
          <w:p w:rsidR="00E163B2" w:rsidRPr="00E163B2" w:rsidRDefault="00E163B2" w:rsidP="004A1372">
            <w:pPr>
              <w:ind w:left="-108" w:right="-110" w:firstLine="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60235,66</w:t>
            </w:r>
          </w:p>
        </w:tc>
        <w:tc>
          <w:tcPr>
            <w:tcW w:w="993" w:type="dxa"/>
          </w:tcPr>
          <w:p w:rsidR="00E163B2" w:rsidRPr="00E163B2" w:rsidRDefault="00E163B2" w:rsidP="004A1372">
            <w:pPr>
              <w:ind w:left="-108" w:right="-110" w:firstLine="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44511,40</w:t>
            </w:r>
          </w:p>
        </w:tc>
        <w:tc>
          <w:tcPr>
            <w:tcW w:w="850" w:type="dxa"/>
          </w:tcPr>
          <w:p w:rsidR="00E163B2" w:rsidRPr="00E163B2" w:rsidRDefault="00E163B2" w:rsidP="004A1372">
            <w:pPr>
              <w:ind w:left="-108" w:right="-110" w:firstLine="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30222,50</w:t>
            </w:r>
          </w:p>
        </w:tc>
        <w:tc>
          <w:tcPr>
            <w:tcW w:w="850" w:type="dxa"/>
          </w:tcPr>
          <w:p w:rsidR="00E163B2" w:rsidRPr="00E163B2" w:rsidRDefault="00E163B2" w:rsidP="004A1372">
            <w:pPr>
              <w:ind w:left="-108" w:right="-110" w:firstLine="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30222,50</w:t>
            </w:r>
          </w:p>
        </w:tc>
        <w:tc>
          <w:tcPr>
            <w:tcW w:w="850" w:type="dxa"/>
          </w:tcPr>
          <w:p w:rsidR="00E163B2" w:rsidRPr="00E163B2" w:rsidRDefault="00E163B2" w:rsidP="004A1372">
            <w:pPr>
              <w:ind w:left="-108" w:right="-110" w:firstLine="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0,00</w:t>
            </w:r>
          </w:p>
        </w:tc>
        <w:tc>
          <w:tcPr>
            <w:tcW w:w="850" w:type="dxa"/>
          </w:tcPr>
          <w:p w:rsidR="00E163B2" w:rsidRPr="00E163B2" w:rsidRDefault="00E163B2" w:rsidP="004A1372">
            <w:pPr>
              <w:ind w:left="-108" w:right="-110" w:firstLine="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0,00</w:t>
            </w:r>
          </w:p>
        </w:tc>
      </w:tr>
      <w:tr w:rsidR="00E163B2" w:rsidRPr="00E163B2" w:rsidTr="004A1372">
        <w:tc>
          <w:tcPr>
            <w:tcW w:w="1843" w:type="dxa"/>
          </w:tcPr>
          <w:p w:rsidR="00E163B2" w:rsidRPr="00E163B2" w:rsidRDefault="00E163B2" w:rsidP="004A1372">
            <w:pPr>
              <w:ind w:right="-195"/>
              <w:jc w:val="both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134" w:type="dxa"/>
          </w:tcPr>
          <w:p w:rsidR="00E163B2" w:rsidRPr="00E163B2" w:rsidRDefault="00E163B2" w:rsidP="004A1372">
            <w:pPr>
              <w:tabs>
                <w:tab w:val="left" w:pos="0"/>
              </w:tabs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</w:rPr>
              <w:t>829 971,07</w:t>
            </w:r>
          </w:p>
        </w:tc>
        <w:tc>
          <w:tcPr>
            <w:tcW w:w="851" w:type="dxa"/>
          </w:tcPr>
          <w:p w:rsidR="00E163B2" w:rsidRPr="00E163B2" w:rsidRDefault="00E163B2" w:rsidP="004A1372">
            <w:pPr>
              <w:ind w:left="-107" w:right="-109" w:firstLine="107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164471,04</w:t>
            </w:r>
          </w:p>
        </w:tc>
        <w:tc>
          <w:tcPr>
            <w:tcW w:w="992" w:type="dxa"/>
          </w:tcPr>
          <w:p w:rsidR="00E163B2" w:rsidRPr="00E163B2" w:rsidRDefault="00E163B2" w:rsidP="004A1372">
            <w:pPr>
              <w:ind w:left="-108" w:right="-109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47802,21</w:t>
            </w:r>
          </w:p>
        </w:tc>
        <w:tc>
          <w:tcPr>
            <w:tcW w:w="993" w:type="dxa"/>
          </w:tcPr>
          <w:p w:rsidR="00E163B2" w:rsidRPr="00E163B2" w:rsidRDefault="00E163B2" w:rsidP="004A1372">
            <w:pPr>
              <w:ind w:left="-107" w:right="-109" w:hanging="1"/>
              <w:jc w:val="center"/>
              <w:rPr>
                <w:sz w:val="22"/>
                <w:szCs w:val="22"/>
                <w:highlight w:val="yellow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54560,37</w:t>
            </w:r>
          </w:p>
        </w:tc>
        <w:tc>
          <w:tcPr>
            <w:tcW w:w="993" w:type="dxa"/>
          </w:tcPr>
          <w:p w:rsidR="00E163B2" w:rsidRPr="00E163B2" w:rsidRDefault="00E163B2" w:rsidP="004A1372">
            <w:pPr>
              <w:ind w:left="-108" w:right="-109"/>
              <w:jc w:val="center"/>
              <w:rPr>
                <w:sz w:val="22"/>
                <w:szCs w:val="22"/>
                <w:highlight w:val="yellow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43427,76</w:t>
            </w:r>
          </w:p>
        </w:tc>
        <w:tc>
          <w:tcPr>
            <w:tcW w:w="991" w:type="dxa"/>
          </w:tcPr>
          <w:p w:rsidR="00E163B2" w:rsidRPr="00E163B2" w:rsidRDefault="00E163B2" w:rsidP="004A1372">
            <w:pPr>
              <w:ind w:left="-108" w:right="-110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83029,75</w:t>
            </w:r>
          </w:p>
        </w:tc>
        <w:tc>
          <w:tcPr>
            <w:tcW w:w="992" w:type="dxa"/>
          </w:tcPr>
          <w:p w:rsidR="00E163B2" w:rsidRPr="00E163B2" w:rsidRDefault="00E163B2" w:rsidP="004A1372">
            <w:pPr>
              <w:ind w:left="-108" w:right="-110" w:firstLine="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86347,22</w:t>
            </w:r>
          </w:p>
        </w:tc>
        <w:tc>
          <w:tcPr>
            <w:tcW w:w="992" w:type="dxa"/>
          </w:tcPr>
          <w:p w:rsidR="00E163B2" w:rsidRPr="00E163B2" w:rsidRDefault="00E163B2" w:rsidP="004A1372">
            <w:pPr>
              <w:ind w:left="-108" w:right="-110" w:firstLine="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</w:rPr>
              <w:t>137 652,71</w:t>
            </w:r>
          </w:p>
        </w:tc>
        <w:tc>
          <w:tcPr>
            <w:tcW w:w="993" w:type="dxa"/>
          </w:tcPr>
          <w:p w:rsidR="00E163B2" w:rsidRPr="00E163B2" w:rsidRDefault="00E163B2" w:rsidP="004A1372">
            <w:pPr>
              <w:ind w:left="-108" w:right="-110" w:firstLine="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94 507,61</w:t>
            </w:r>
          </w:p>
        </w:tc>
        <w:tc>
          <w:tcPr>
            <w:tcW w:w="850" w:type="dxa"/>
          </w:tcPr>
          <w:p w:rsidR="00E163B2" w:rsidRPr="00E163B2" w:rsidRDefault="00E163B2" w:rsidP="004A1372">
            <w:pPr>
              <w:ind w:left="-108" w:right="-110" w:firstLine="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58 930,70</w:t>
            </w:r>
          </w:p>
        </w:tc>
        <w:tc>
          <w:tcPr>
            <w:tcW w:w="850" w:type="dxa"/>
          </w:tcPr>
          <w:p w:rsidR="00E163B2" w:rsidRPr="00E163B2" w:rsidRDefault="00E163B2" w:rsidP="004A1372">
            <w:pPr>
              <w:ind w:left="-108" w:right="-110" w:firstLine="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59 241,70</w:t>
            </w:r>
          </w:p>
        </w:tc>
        <w:tc>
          <w:tcPr>
            <w:tcW w:w="850" w:type="dxa"/>
          </w:tcPr>
          <w:p w:rsidR="00E163B2" w:rsidRPr="00E163B2" w:rsidRDefault="00E163B2" w:rsidP="004A1372">
            <w:pPr>
              <w:ind w:left="-108" w:right="-110" w:firstLine="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0,00</w:t>
            </w:r>
          </w:p>
        </w:tc>
        <w:tc>
          <w:tcPr>
            <w:tcW w:w="850" w:type="dxa"/>
          </w:tcPr>
          <w:p w:rsidR="00E163B2" w:rsidRPr="00E163B2" w:rsidRDefault="00E163B2" w:rsidP="004A1372">
            <w:pPr>
              <w:ind w:left="-108" w:right="-110" w:firstLine="108"/>
              <w:jc w:val="center"/>
              <w:rPr>
                <w:sz w:val="22"/>
                <w:szCs w:val="22"/>
                <w:lang w:eastAsia="zh-CN"/>
              </w:rPr>
            </w:pPr>
            <w:r w:rsidRPr="00E163B2">
              <w:rPr>
                <w:sz w:val="22"/>
                <w:szCs w:val="22"/>
                <w:lang w:eastAsia="zh-CN"/>
              </w:rPr>
              <w:t>0,00</w:t>
            </w:r>
          </w:p>
        </w:tc>
      </w:tr>
      <w:bookmarkEnd w:id="0"/>
    </w:tbl>
    <w:p w:rsidR="002E68B2" w:rsidRDefault="002E68B2">
      <w:pPr>
        <w:jc w:val="center"/>
        <w:rPr>
          <w:lang w:eastAsia="zh-CN"/>
        </w:rPr>
      </w:pPr>
    </w:p>
    <w:p w:rsidR="002E68B2" w:rsidRDefault="002E68B2">
      <w:pPr>
        <w:jc w:val="center"/>
        <w:rPr>
          <w:lang w:eastAsia="zh-CN"/>
        </w:rPr>
      </w:pPr>
    </w:p>
    <w:p w:rsidR="002E68B2" w:rsidRDefault="002E68B2">
      <w:pPr>
        <w:jc w:val="center"/>
        <w:rPr>
          <w:lang w:eastAsia="zh-CN"/>
        </w:rPr>
      </w:pPr>
    </w:p>
    <w:p w:rsidR="002E68B2" w:rsidRDefault="002E68B2">
      <w:pPr>
        <w:jc w:val="center"/>
        <w:rPr>
          <w:lang w:eastAsia="zh-CN"/>
        </w:rPr>
      </w:pPr>
    </w:p>
    <w:p w:rsidR="002E68B2" w:rsidRDefault="002E68B2">
      <w:pPr>
        <w:jc w:val="center"/>
        <w:rPr>
          <w:lang w:eastAsia="zh-CN"/>
        </w:rPr>
      </w:pPr>
    </w:p>
    <w:p w:rsidR="002E68B2" w:rsidRDefault="002E68B2">
      <w:pPr>
        <w:jc w:val="center"/>
        <w:rPr>
          <w:lang w:eastAsia="zh-CN"/>
        </w:rPr>
      </w:pPr>
    </w:p>
    <w:p w:rsidR="002E68B2" w:rsidRDefault="002E68B2">
      <w:pPr>
        <w:rPr>
          <w:lang w:eastAsia="zh-CN"/>
        </w:rPr>
      </w:pPr>
    </w:p>
    <w:p w:rsidR="002E68B2" w:rsidRDefault="002E68B2">
      <w:pPr>
        <w:shd w:val="clear" w:color="auto" w:fill="FFFFFF"/>
        <w:rPr>
          <w:lang w:eastAsia="zh-CN"/>
        </w:rPr>
      </w:pPr>
    </w:p>
    <w:p w:rsidR="002E68B2" w:rsidRDefault="002E68B2">
      <w:pPr>
        <w:shd w:val="clear" w:color="auto" w:fill="FFFFFF"/>
        <w:rPr>
          <w:sz w:val="20"/>
          <w:szCs w:val="20"/>
          <w:lang w:eastAsia="zh-CN"/>
        </w:rPr>
      </w:pPr>
    </w:p>
    <w:p w:rsidR="002E68B2" w:rsidRDefault="002E68B2">
      <w:pPr>
        <w:shd w:val="clear" w:color="auto" w:fill="FFFFFF"/>
        <w:rPr>
          <w:sz w:val="20"/>
          <w:szCs w:val="20"/>
          <w:lang w:eastAsia="zh-CN"/>
        </w:rPr>
      </w:pPr>
    </w:p>
    <w:sectPr w:rsidR="002E68B2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E0E" w:rsidRDefault="00993E0E">
      <w:r>
        <w:separator/>
      </w:r>
    </w:p>
  </w:endnote>
  <w:endnote w:type="continuationSeparator" w:id="0">
    <w:p w:rsidR="00993E0E" w:rsidRDefault="00993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7A7" w:rsidRDefault="003E57A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E57A7" w:rsidRDefault="003E57A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7A7" w:rsidRDefault="003E57A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163B2">
      <w:rPr>
        <w:rStyle w:val="aa"/>
        <w:noProof/>
      </w:rPr>
      <w:t>48</w:t>
    </w:r>
    <w:r>
      <w:rPr>
        <w:rStyle w:val="aa"/>
      </w:rPr>
      <w:fldChar w:fldCharType="end"/>
    </w:r>
  </w:p>
  <w:p w:rsidR="003E57A7" w:rsidRDefault="003E57A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E0E" w:rsidRDefault="00993E0E">
      <w:r>
        <w:separator/>
      </w:r>
    </w:p>
  </w:footnote>
  <w:footnote w:type="continuationSeparator" w:id="0">
    <w:p w:rsidR="00993E0E" w:rsidRDefault="00993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00F65"/>
    <w:multiLevelType w:val="hybridMultilevel"/>
    <w:tmpl w:val="7D7692E0"/>
    <w:lvl w:ilvl="0" w:tplc="332C8F7E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/>
      </w:rPr>
    </w:lvl>
    <w:lvl w:ilvl="1" w:tplc="7C38EB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12BB5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C289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103C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3EF87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6CBA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B20D5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020C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16E41"/>
    <w:multiLevelType w:val="hybridMultilevel"/>
    <w:tmpl w:val="EC983F42"/>
    <w:lvl w:ilvl="0" w:tplc="4BD0E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581B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D8FA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9A28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0AE9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00DA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3E00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1637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B28E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A26C58"/>
    <w:multiLevelType w:val="hybridMultilevel"/>
    <w:tmpl w:val="8D78A662"/>
    <w:lvl w:ilvl="0" w:tplc="AB705C5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 w:tplc="23A8530A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 w:tplc="2D86D54C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 w:tplc="75F00CD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 w:tplc="DC5C7926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 w:tplc="12BE772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 w:tplc="ACBC4DC2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 w:tplc="9C644696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 w:tplc="48CE6890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3">
    <w:nsid w:val="054D1DDA"/>
    <w:multiLevelType w:val="hybridMultilevel"/>
    <w:tmpl w:val="CA8862E8"/>
    <w:lvl w:ilvl="0" w:tplc="B57603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480F8C">
      <w:numFmt w:val="decimal"/>
      <w:lvlText w:val=""/>
      <w:lvlJc w:val="left"/>
      <w:pPr>
        <w:tabs>
          <w:tab w:val="num" w:pos="360"/>
        </w:tabs>
      </w:pPr>
    </w:lvl>
    <w:lvl w:ilvl="2" w:tplc="CAF837D8">
      <w:numFmt w:val="decimal"/>
      <w:lvlText w:val=""/>
      <w:lvlJc w:val="left"/>
      <w:pPr>
        <w:tabs>
          <w:tab w:val="num" w:pos="360"/>
        </w:tabs>
      </w:pPr>
    </w:lvl>
    <w:lvl w:ilvl="3" w:tplc="CE985DEA">
      <w:numFmt w:val="decimal"/>
      <w:lvlText w:val=""/>
      <w:lvlJc w:val="left"/>
      <w:pPr>
        <w:tabs>
          <w:tab w:val="num" w:pos="360"/>
        </w:tabs>
      </w:pPr>
    </w:lvl>
    <w:lvl w:ilvl="4" w:tplc="2E18CA5A">
      <w:numFmt w:val="decimal"/>
      <w:lvlText w:val=""/>
      <w:lvlJc w:val="left"/>
      <w:pPr>
        <w:tabs>
          <w:tab w:val="num" w:pos="360"/>
        </w:tabs>
      </w:pPr>
    </w:lvl>
    <w:lvl w:ilvl="5" w:tplc="5C0A4A28">
      <w:numFmt w:val="decimal"/>
      <w:lvlText w:val=""/>
      <w:lvlJc w:val="left"/>
      <w:pPr>
        <w:tabs>
          <w:tab w:val="num" w:pos="360"/>
        </w:tabs>
      </w:pPr>
    </w:lvl>
    <w:lvl w:ilvl="6" w:tplc="31A84976">
      <w:numFmt w:val="decimal"/>
      <w:lvlText w:val=""/>
      <w:lvlJc w:val="left"/>
      <w:pPr>
        <w:tabs>
          <w:tab w:val="num" w:pos="360"/>
        </w:tabs>
      </w:pPr>
    </w:lvl>
    <w:lvl w:ilvl="7" w:tplc="9618B1F4">
      <w:numFmt w:val="decimal"/>
      <w:lvlText w:val=""/>
      <w:lvlJc w:val="left"/>
      <w:pPr>
        <w:tabs>
          <w:tab w:val="num" w:pos="360"/>
        </w:tabs>
      </w:pPr>
    </w:lvl>
    <w:lvl w:ilvl="8" w:tplc="8062C83E">
      <w:numFmt w:val="decimal"/>
      <w:lvlText w:val=""/>
      <w:lvlJc w:val="left"/>
      <w:pPr>
        <w:tabs>
          <w:tab w:val="num" w:pos="360"/>
        </w:tabs>
      </w:pPr>
    </w:lvl>
  </w:abstractNum>
  <w:abstractNum w:abstractNumId="4">
    <w:nsid w:val="074B6D32"/>
    <w:multiLevelType w:val="hybridMultilevel"/>
    <w:tmpl w:val="E8DCBFCA"/>
    <w:lvl w:ilvl="0" w:tplc="3CFCE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CC4E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F8F5B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0AFA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B629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F64AC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26C6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C01D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DE711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C224B7"/>
    <w:multiLevelType w:val="hybridMultilevel"/>
    <w:tmpl w:val="88CA1B74"/>
    <w:lvl w:ilvl="0" w:tplc="8B0CD9D4">
      <w:start w:val="1"/>
      <w:numFmt w:val="bullet"/>
      <w:lvlText w:val=""/>
      <w:lvlJc w:val="left"/>
      <w:pPr>
        <w:ind w:left="870" w:hanging="360"/>
      </w:pPr>
      <w:rPr>
        <w:rFonts w:ascii="Symbol" w:hAnsi="Symbol"/>
      </w:rPr>
    </w:lvl>
    <w:lvl w:ilvl="1" w:tplc="14461BB6">
      <w:start w:val="1"/>
      <w:numFmt w:val="bullet"/>
      <w:lvlText w:val="o"/>
      <w:lvlJc w:val="left"/>
      <w:pPr>
        <w:ind w:left="1590" w:hanging="360"/>
      </w:pPr>
      <w:rPr>
        <w:rFonts w:ascii="Courier New" w:hAnsi="Courier New"/>
      </w:rPr>
    </w:lvl>
    <w:lvl w:ilvl="2" w:tplc="6EFAC74A">
      <w:start w:val="1"/>
      <w:numFmt w:val="bullet"/>
      <w:lvlText w:val=""/>
      <w:lvlJc w:val="left"/>
      <w:pPr>
        <w:ind w:left="2310" w:hanging="360"/>
      </w:pPr>
      <w:rPr>
        <w:rFonts w:ascii="Wingdings" w:hAnsi="Wingdings"/>
      </w:rPr>
    </w:lvl>
    <w:lvl w:ilvl="3" w:tplc="FAE00358">
      <w:start w:val="1"/>
      <w:numFmt w:val="bullet"/>
      <w:lvlText w:val=""/>
      <w:lvlJc w:val="left"/>
      <w:pPr>
        <w:ind w:left="3030" w:hanging="360"/>
      </w:pPr>
      <w:rPr>
        <w:rFonts w:ascii="Symbol" w:hAnsi="Symbol"/>
      </w:rPr>
    </w:lvl>
    <w:lvl w:ilvl="4" w:tplc="B358EDEC">
      <w:start w:val="1"/>
      <w:numFmt w:val="bullet"/>
      <w:lvlText w:val="o"/>
      <w:lvlJc w:val="left"/>
      <w:pPr>
        <w:ind w:left="3750" w:hanging="360"/>
      </w:pPr>
      <w:rPr>
        <w:rFonts w:ascii="Courier New" w:hAnsi="Courier New"/>
      </w:rPr>
    </w:lvl>
    <w:lvl w:ilvl="5" w:tplc="F79CC90C">
      <w:start w:val="1"/>
      <w:numFmt w:val="bullet"/>
      <w:lvlText w:val=""/>
      <w:lvlJc w:val="left"/>
      <w:pPr>
        <w:ind w:left="4470" w:hanging="360"/>
      </w:pPr>
      <w:rPr>
        <w:rFonts w:ascii="Wingdings" w:hAnsi="Wingdings"/>
      </w:rPr>
    </w:lvl>
    <w:lvl w:ilvl="6" w:tplc="7EA2AF40">
      <w:start w:val="1"/>
      <w:numFmt w:val="bullet"/>
      <w:lvlText w:val=""/>
      <w:lvlJc w:val="left"/>
      <w:pPr>
        <w:ind w:left="5190" w:hanging="360"/>
      </w:pPr>
      <w:rPr>
        <w:rFonts w:ascii="Symbol" w:hAnsi="Symbol"/>
      </w:rPr>
    </w:lvl>
    <w:lvl w:ilvl="7" w:tplc="DAA22142">
      <w:start w:val="1"/>
      <w:numFmt w:val="bullet"/>
      <w:lvlText w:val="o"/>
      <w:lvlJc w:val="left"/>
      <w:pPr>
        <w:ind w:left="5910" w:hanging="360"/>
      </w:pPr>
      <w:rPr>
        <w:rFonts w:ascii="Courier New" w:hAnsi="Courier New"/>
      </w:rPr>
    </w:lvl>
    <w:lvl w:ilvl="8" w:tplc="2B3E328E">
      <w:start w:val="1"/>
      <w:numFmt w:val="bullet"/>
      <w:lvlText w:val=""/>
      <w:lvlJc w:val="left"/>
      <w:pPr>
        <w:ind w:left="6630" w:hanging="360"/>
      </w:pPr>
      <w:rPr>
        <w:rFonts w:ascii="Wingdings" w:hAnsi="Wingdings"/>
      </w:rPr>
    </w:lvl>
  </w:abstractNum>
  <w:abstractNum w:abstractNumId="6">
    <w:nsid w:val="0AF33D19"/>
    <w:multiLevelType w:val="hybridMultilevel"/>
    <w:tmpl w:val="72188C74"/>
    <w:lvl w:ilvl="0" w:tplc="EAB021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F6FC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B4BE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3017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6A6E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C8C9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6832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BE35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C237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C8130D"/>
    <w:multiLevelType w:val="hybridMultilevel"/>
    <w:tmpl w:val="FA345632"/>
    <w:lvl w:ilvl="0" w:tplc="32A8AD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8724F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9270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3684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CBA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EE9B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AA6B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B41B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267E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6E1B95"/>
    <w:multiLevelType w:val="hybridMultilevel"/>
    <w:tmpl w:val="8EE675CC"/>
    <w:lvl w:ilvl="0" w:tplc="88581B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D06C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8C20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E060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9E545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2299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4428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94CC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0602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AC78DC"/>
    <w:multiLevelType w:val="hybridMultilevel"/>
    <w:tmpl w:val="D2605A26"/>
    <w:lvl w:ilvl="0" w:tplc="D3D066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 w:tplc="B8F64A42">
      <w:numFmt w:val="decimal"/>
      <w:lvlText w:val=""/>
      <w:lvlJc w:val="left"/>
    </w:lvl>
    <w:lvl w:ilvl="2" w:tplc="1AFEC520">
      <w:numFmt w:val="decimal"/>
      <w:lvlText w:val=""/>
      <w:lvlJc w:val="left"/>
    </w:lvl>
    <w:lvl w:ilvl="3" w:tplc="DAA47BD8">
      <w:numFmt w:val="decimal"/>
      <w:lvlText w:val=""/>
      <w:lvlJc w:val="left"/>
    </w:lvl>
    <w:lvl w:ilvl="4" w:tplc="957C3E06">
      <w:numFmt w:val="decimal"/>
      <w:lvlText w:val=""/>
      <w:lvlJc w:val="left"/>
    </w:lvl>
    <w:lvl w:ilvl="5" w:tplc="C5922F64">
      <w:numFmt w:val="decimal"/>
      <w:lvlText w:val=""/>
      <w:lvlJc w:val="left"/>
    </w:lvl>
    <w:lvl w:ilvl="6" w:tplc="7EECA796">
      <w:numFmt w:val="decimal"/>
      <w:lvlText w:val=""/>
      <w:lvlJc w:val="left"/>
    </w:lvl>
    <w:lvl w:ilvl="7" w:tplc="CFC0B696">
      <w:numFmt w:val="decimal"/>
      <w:lvlText w:val=""/>
      <w:lvlJc w:val="left"/>
    </w:lvl>
    <w:lvl w:ilvl="8" w:tplc="3EAEE450">
      <w:numFmt w:val="decimal"/>
      <w:lvlText w:val=""/>
      <w:lvlJc w:val="left"/>
    </w:lvl>
  </w:abstractNum>
  <w:abstractNum w:abstractNumId="10">
    <w:nsid w:val="1B816853"/>
    <w:multiLevelType w:val="hybridMultilevel"/>
    <w:tmpl w:val="0AB4FE00"/>
    <w:lvl w:ilvl="0" w:tplc="E82A37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501B30">
      <w:numFmt w:val="decimal"/>
      <w:lvlText w:val=""/>
      <w:lvlJc w:val="left"/>
      <w:pPr>
        <w:tabs>
          <w:tab w:val="num" w:pos="360"/>
        </w:tabs>
      </w:pPr>
    </w:lvl>
    <w:lvl w:ilvl="2" w:tplc="70EA629A">
      <w:numFmt w:val="decimal"/>
      <w:lvlText w:val=""/>
      <w:lvlJc w:val="left"/>
      <w:pPr>
        <w:tabs>
          <w:tab w:val="num" w:pos="360"/>
        </w:tabs>
      </w:pPr>
    </w:lvl>
    <w:lvl w:ilvl="3" w:tplc="22023316">
      <w:numFmt w:val="decimal"/>
      <w:lvlText w:val=""/>
      <w:lvlJc w:val="left"/>
      <w:pPr>
        <w:tabs>
          <w:tab w:val="num" w:pos="360"/>
        </w:tabs>
      </w:pPr>
    </w:lvl>
    <w:lvl w:ilvl="4" w:tplc="46BC279E">
      <w:numFmt w:val="decimal"/>
      <w:lvlText w:val=""/>
      <w:lvlJc w:val="left"/>
      <w:pPr>
        <w:tabs>
          <w:tab w:val="num" w:pos="360"/>
        </w:tabs>
      </w:pPr>
    </w:lvl>
    <w:lvl w:ilvl="5" w:tplc="2558FA86">
      <w:numFmt w:val="decimal"/>
      <w:lvlText w:val=""/>
      <w:lvlJc w:val="left"/>
      <w:pPr>
        <w:tabs>
          <w:tab w:val="num" w:pos="360"/>
        </w:tabs>
      </w:pPr>
    </w:lvl>
    <w:lvl w:ilvl="6" w:tplc="903CAFEC">
      <w:numFmt w:val="decimal"/>
      <w:lvlText w:val=""/>
      <w:lvlJc w:val="left"/>
      <w:pPr>
        <w:tabs>
          <w:tab w:val="num" w:pos="360"/>
        </w:tabs>
      </w:pPr>
    </w:lvl>
    <w:lvl w:ilvl="7" w:tplc="7C4AC8BE">
      <w:numFmt w:val="decimal"/>
      <w:lvlText w:val=""/>
      <w:lvlJc w:val="left"/>
      <w:pPr>
        <w:tabs>
          <w:tab w:val="num" w:pos="360"/>
        </w:tabs>
      </w:pPr>
    </w:lvl>
    <w:lvl w:ilvl="8" w:tplc="CD083632">
      <w:numFmt w:val="decimal"/>
      <w:lvlText w:val=""/>
      <w:lvlJc w:val="left"/>
      <w:pPr>
        <w:tabs>
          <w:tab w:val="num" w:pos="360"/>
        </w:tabs>
      </w:pPr>
    </w:lvl>
  </w:abstractNum>
  <w:abstractNum w:abstractNumId="11">
    <w:nsid w:val="1C7C6800"/>
    <w:multiLevelType w:val="hybridMultilevel"/>
    <w:tmpl w:val="2D240F94"/>
    <w:lvl w:ilvl="0" w:tplc="F614F0F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  <w:lvl w:ilvl="1" w:tplc="C2829B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2857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648D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DAAC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6C7B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DC9C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725D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6CA2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160923"/>
    <w:multiLevelType w:val="hybridMultilevel"/>
    <w:tmpl w:val="5828501A"/>
    <w:lvl w:ilvl="0" w:tplc="64EC124A">
      <w:start w:val="1"/>
      <w:numFmt w:val="decimal"/>
      <w:lvlText w:val="%1."/>
      <w:lvlJc w:val="left"/>
      <w:pPr>
        <w:ind w:left="360" w:hanging="360"/>
      </w:pPr>
    </w:lvl>
    <w:lvl w:ilvl="1" w:tplc="1624A36C">
      <w:start w:val="1"/>
      <w:numFmt w:val="lowerLetter"/>
      <w:lvlText w:val="%2."/>
      <w:lvlJc w:val="left"/>
      <w:pPr>
        <w:ind w:left="1440" w:hanging="360"/>
      </w:pPr>
    </w:lvl>
    <w:lvl w:ilvl="2" w:tplc="EDBE4E80">
      <w:start w:val="1"/>
      <w:numFmt w:val="lowerRoman"/>
      <w:lvlText w:val="%3."/>
      <w:lvlJc w:val="right"/>
      <w:pPr>
        <w:ind w:left="2160" w:hanging="180"/>
      </w:pPr>
    </w:lvl>
    <w:lvl w:ilvl="3" w:tplc="0E841C30">
      <w:start w:val="1"/>
      <w:numFmt w:val="decimal"/>
      <w:lvlText w:val="%4."/>
      <w:lvlJc w:val="left"/>
      <w:pPr>
        <w:ind w:left="2880" w:hanging="360"/>
      </w:pPr>
    </w:lvl>
    <w:lvl w:ilvl="4" w:tplc="BAFAB8DC">
      <w:start w:val="1"/>
      <w:numFmt w:val="lowerLetter"/>
      <w:lvlText w:val="%5."/>
      <w:lvlJc w:val="left"/>
      <w:pPr>
        <w:ind w:left="3600" w:hanging="360"/>
      </w:pPr>
    </w:lvl>
    <w:lvl w:ilvl="5" w:tplc="430C6EF4">
      <w:start w:val="1"/>
      <w:numFmt w:val="lowerRoman"/>
      <w:lvlText w:val="%6."/>
      <w:lvlJc w:val="right"/>
      <w:pPr>
        <w:ind w:left="4320" w:hanging="180"/>
      </w:pPr>
    </w:lvl>
    <w:lvl w:ilvl="6" w:tplc="0040CDD0">
      <w:start w:val="1"/>
      <w:numFmt w:val="decimal"/>
      <w:lvlText w:val="%7."/>
      <w:lvlJc w:val="left"/>
      <w:pPr>
        <w:ind w:left="5040" w:hanging="360"/>
      </w:pPr>
    </w:lvl>
    <w:lvl w:ilvl="7" w:tplc="4FCCC964">
      <w:start w:val="1"/>
      <w:numFmt w:val="lowerLetter"/>
      <w:lvlText w:val="%8."/>
      <w:lvlJc w:val="left"/>
      <w:pPr>
        <w:ind w:left="5760" w:hanging="360"/>
      </w:pPr>
    </w:lvl>
    <w:lvl w:ilvl="8" w:tplc="88F0FE5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797BA8"/>
    <w:multiLevelType w:val="hybridMultilevel"/>
    <w:tmpl w:val="4FFAAF04"/>
    <w:lvl w:ilvl="0" w:tplc="A57C12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BC070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9389E5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B7091C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782928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C6EAC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7FA421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D46527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084AFF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2B4E0635"/>
    <w:multiLevelType w:val="hybridMultilevel"/>
    <w:tmpl w:val="851CEF32"/>
    <w:lvl w:ilvl="0" w:tplc="0B6C9014">
      <w:start w:val="1"/>
      <w:numFmt w:val="bullet"/>
      <w:lvlText w:val=""/>
      <w:lvlJc w:val="left"/>
      <w:pPr>
        <w:tabs>
          <w:tab w:val="num" w:pos="964"/>
        </w:tabs>
        <w:ind w:left="964" w:hanging="360"/>
      </w:pPr>
      <w:rPr>
        <w:rFonts w:ascii="Symbol" w:hAnsi="Symbol" w:cs="Symbol"/>
      </w:rPr>
    </w:lvl>
    <w:lvl w:ilvl="1" w:tplc="D73822AA">
      <w:start w:val="1"/>
      <w:numFmt w:val="bullet"/>
      <w:lvlText w:val="◦"/>
      <w:lvlJc w:val="left"/>
      <w:pPr>
        <w:tabs>
          <w:tab w:val="num" w:pos="1324"/>
        </w:tabs>
        <w:ind w:left="1324" w:hanging="360"/>
      </w:pPr>
      <w:rPr>
        <w:rFonts w:ascii="OpenSymbol" w:hAnsi="OpenSymbol" w:cs="OpenSymbol"/>
      </w:rPr>
    </w:lvl>
    <w:lvl w:ilvl="2" w:tplc="58B8F4B2">
      <w:start w:val="1"/>
      <w:numFmt w:val="bullet"/>
      <w:lvlText w:val="▪"/>
      <w:lvlJc w:val="left"/>
      <w:pPr>
        <w:tabs>
          <w:tab w:val="num" w:pos="1684"/>
        </w:tabs>
        <w:ind w:left="1684" w:hanging="360"/>
      </w:pPr>
      <w:rPr>
        <w:rFonts w:ascii="OpenSymbol" w:hAnsi="OpenSymbol" w:cs="OpenSymbol"/>
      </w:rPr>
    </w:lvl>
    <w:lvl w:ilvl="3" w:tplc="D3A03856">
      <w:start w:val="1"/>
      <w:numFmt w:val="bullet"/>
      <w:lvlText w:val=""/>
      <w:lvlJc w:val="left"/>
      <w:pPr>
        <w:tabs>
          <w:tab w:val="num" w:pos="2044"/>
        </w:tabs>
        <w:ind w:left="2044" w:hanging="360"/>
      </w:pPr>
      <w:rPr>
        <w:rFonts w:ascii="Symbol" w:hAnsi="Symbol" w:cs="Symbol"/>
      </w:rPr>
    </w:lvl>
    <w:lvl w:ilvl="4" w:tplc="9E583D82">
      <w:start w:val="1"/>
      <w:numFmt w:val="bullet"/>
      <w:lvlText w:val="◦"/>
      <w:lvlJc w:val="left"/>
      <w:pPr>
        <w:tabs>
          <w:tab w:val="num" w:pos="2404"/>
        </w:tabs>
        <w:ind w:left="2404" w:hanging="360"/>
      </w:pPr>
      <w:rPr>
        <w:rFonts w:ascii="OpenSymbol" w:hAnsi="OpenSymbol" w:cs="OpenSymbol"/>
      </w:rPr>
    </w:lvl>
    <w:lvl w:ilvl="5" w:tplc="2370CA34">
      <w:start w:val="1"/>
      <w:numFmt w:val="bullet"/>
      <w:lvlText w:val="▪"/>
      <w:lvlJc w:val="left"/>
      <w:pPr>
        <w:tabs>
          <w:tab w:val="num" w:pos="2764"/>
        </w:tabs>
        <w:ind w:left="2764" w:hanging="360"/>
      </w:pPr>
      <w:rPr>
        <w:rFonts w:ascii="OpenSymbol" w:hAnsi="OpenSymbol" w:cs="OpenSymbol"/>
      </w:rPr>
    </w:lvl>
    <w:lvl w:ilvl="6" w:tplc="E2AC73C8">
      <w:start w:val="1"/>
      <w:numFmt w:val="bullet"/>
      <w:lvlText w:val=""/>
      <w:lvlJc w:val="left"/>
      <w:pPr>
        <w:tabs>
          <w:tab w:val="num" w:pos="3124"/>
        </w:tabs>
        <w:ind w:left="3124" w:hanging="360"/>
      </w:pPr>
      <w:rPr>
        <w:rFonts w:ascii="Symbol" w:hAnsi="Symbol" w:cs="Symbol"/>
      </w:rPr>
    </w:lvl>
    <w:lvl w:ilvl="7" w:tplc="2B744AF6">
      <w:start w:val="1"/>
      <w:numFmt w:val="bullet"/>
      <w:lvlText w:val="◦"/>
      <w:lvlJc w:val="left"/>
      <w:pPr>
        <w:tabs>
          <w:tab w:val="num" w:pos="3484"/>
        </w:tabs>
        <w:ind w:left="3484" w:hanging="360"/>
      </w:pPr>
      <w:rPr>
        <w:rFonts w:ascii="OpenSymbol" w:hAnsi="OpenSymbol" w:cs="OpenSymbol"/>
      </w:rPr>
    </w:lvl>
    <w:lvl w:ilvl="8" w:tplc="4DF4ECA0">
      <w:start w:val="1"/>
      <w:numFmt w:val="bullet"/>
      <w:lvlText w:val="▪"/>
      <w:lvlJc w:val="left"/>
      <w:pPr>
        <w:tabs>
          <w:tab w:val="num" w:pos="3844"/>
        </w:tabs>
        <w:ind w:left="3844" w:hanging="360"/>
      </w:pPr>
      <w:rPr>
        <w:rFonts w:ascii="OpenSymbol" w:hAnsi="OpenSymbol" w:cs="OpenSymbol"/>
      </w:rPr>
    </w:lvl>
  </w:abstractNum>
  <w:abstractNum w:abstractNumId="15">
    <w:nsid w:val="2BB030AC"/>
    <w:multiLevelType w:val="hybridMultilevel"/>
    <w:tmpl w:val="086C8EC6"/>
    <w:lvl w:ilvl="0" w:tplc="DC067F50">
      <w:start w:val="1"/>
      <w:numFmt w:val="bullet"/>
      <w:lvlText w:val=""/>
      <w:lvlJc w:val="left"/>
      <w:pPr>
        <w:tabs>
          <w:tab w:val="num" w:pos="964"/>
        </w:tabs>
        <w:ind w:left="964" w:hanging="360"/>
      </w:pPr>
      <w:rPr>
        <w:rFonts w:ascii="Symbol" w:hAnsi="Symbol"/>
      </w:rPr>
    </w:lvl>
    <w:lvl w:ilvl="1" w:tplc="B0008254">
      <w:start w:val="1"/>
      <w:numFmt w:val="bullet"/>
      <w:lvlText w:val="◦"/>
      <w:lvlJc w:val="left"/>
      <w:pPr>
        <w:tabs>
          <w:tab w:val="num" w:pos="1324"/>
        </w:tabs>
        <w:ind w:left="1324" w:hanging="360"/>
      </w:pPr>
      <w:rPr>
        <w:rFonts w:ascii="OpenSymbol" w:hAnsi="OpenSymbol"/>
      </w:rPr>
    </w:lvl>
    <w:lvl w:ilvl="2" w:tplc="6BBA21D4">
      <w:start w:val="1"/>
      <w:numFmt w:val="bullet"/>
      <w:lvlText w:val="▪"/>
      <w:lvlJc w:val="left"/>
      <w:pPr>
        <w:tabs>
          <w:tab w:val="num" w:pos="1684"/>
        </w:tabs>
        <w:ind w:left="1684" w:hanging="360"/>
      </w:pPr>
      <w:rPr>
        <w:rFonts w:ascii="OpenSymbol" w:hAnsi="OpenSymbol"/>
      </w:rPr>
    </w:lvl>
    <w:lvl w:ilvl="3" w:tplc="1FAC806A">
      <w:start w:val="1"/>
      <w:numFmt w:val="bullet"/>
      <w:lvlText w:val=""/>
      <w:lvlJc w:val="left"/>
      <w:pPr>
        <w:tabs>
          <w:tab w:val="num" w:pos="2044"/>
        </w:tabs>
        <w:ind w:left="2044" w:hanging="360"/>
      </w:pPr>
      <w:rPr>
        <w:rFonts w:ascii="Symbol" w:hAnsi="Symbol"/>
      </w:rPr>
    </w:lvl>
    <w:lvl w:ilvl="4" w:tplc="E0BA0040">
      <w:start w:val="1"/>
      <w:numFmt w:val="bullet"/>
      <w:lvlText w:val="◦"/>
      <w:lvlJc w:val="left"/>
      <w:pPr>
        <w:tabs>
          <w:tab w:val="num" w:pos="2404"/>
        </w:tabs>
        <w:ind w:left="2404" w:hanging="360"/>
      </w:pPr>
      <w:rPr>
        <w:rFonts w:ascii="OpenSymbol" w:hAnsi="OpenSymbol"/>
      </w:rPr>
    </w:lvl>
    <w:lvl w:ilvl="5" w:tplc="D3B0BAE0">
      <w:start w:val="1"/>
      <w:numFmt w:val="bullet"/>
      <w:lvlText w:val="▪"/>
      <w:lvlJc w:val="left"/>
      <w:pPr>
        <w:tabs>
          <w:tab w:val="num" w:pos="2764"/>
        </w:tabs>
        <w:ind w:left="2764" w:hanging="360"/>
      </w:pPr>
      <w:rPr>
        <w:rFonts w:ascii="OpenSymbol" w:hAnsi="OpenSymbol"/>
      </w:rPr>
    </w:lvl>
    <w:lvl w:ilvl="6" w:tplc="A62EB29C">
      <w:start w:val="1"/>
      <w:numFmt w:val="bullet"/>
      <w:lvlText w:val=""/>
      <w:lvlJc w:val="left"/>
      <w:pPr>
        <w:tabs>
          <w:tab w:val="num" w:pos="3124"/>
        </w:tabs>
        <w:ind w:left="3124" w:hanging="360"/>
      </w:pPr>
      <w:rPr>
        <w:rFonts w:ascii="Symbol" w:hAnsi="Symbol"/>
      </w:rPr>
    </w:lvl>
    <w:lvl w:ilvl="7" w:tplc="8456444A">
      <w:start w:val="1"/>
      <w:numFmt w:val="bullet"/>
      <w:lvlText w:val="◦"/>
      <w:lvlJc w:val="left"/>
      <w:pPr>
        <w:tabs>
          <w:tab w:val="num" w:pos="3484"/>
        </w:tabs>
        <w:ind w:left="3484" w:hanging="360"/>
      </w:pPr>
      <w:rPr>
        <w:rFonts w:ascii="OpenSymbol" w:hAnsi="OpenSymbol"/>
      </w:rPr>
    </w:lvl>
    <w:lvl w:ilvl="8" w:tplc="24FC5A96">
      <w:start w:val="1"/>
      <w:numFmt w:val="bullet"/>
      <w:lvlText w:val="▪"/>
      <w:lvlJc w:val="left"/>
      <w:pPr>
        <w:tabs>
          <w:tab w:val="num" w:pos="3844"/>
        </w:tabs>
        <w:ind w:left="3844" w:hanging="360"/>
      </w:pPr>
      <w:rPr>
        <w:rFonts w:ascii="OpenSymbol" w:hAnsi="OpenSymbol"/>
      </w:rPr>
    </w:lvl>
  </w:abstractNum>
  <w:abstractNum w:abstractNumId="16">
    <w:nsid w:val="2EE308EE"/>
    <w:multiLevelType w:val="hybridMultilevel"/>
    <w:tmpl w:val="A2AC32B2"/>
    <w:lvl w:ilvl="0" w:tplc="4B1C054C">
      <w:start w:val="1"/>
      <w:numFmt w:val="decimal"/>
      <w:lvlText w:val="%1."/>
      <w:lvlJc w:val="left"/>
      <w:pPr>
        <w:ind w:left="900" w:hanging="360"/>
      </w:pPr>
    </w:lvl>
    <w:lvl w:ilvl="1" w:tplc="78863EB8">
      <w:start w:val="1"/>
      <w:numFmt w:val="lowerLetter"/>
      <w:lvlText w:val="%2."/>
      <w:lvlJc w:val="left"/>
      <w:pPr>
        <w:ind w:left="1620" w:hanging="360"/>
      </w:pPr>
    </w:lvl>
    <w:lvl w:ilvl="2" w:tplc="90EACD40">
      <w:start w:val="1"/>
      <w:numFmt w:val="lowerRoman"/>
      <w:lvlText w:val="%3."/>
      <w:lvlJc w:val="right"/>
      <w:pPr>
        <w:ind w:left="2340" w:hanging="180"/>
      </w:pPr>
    </w:lvl>
    <w:lvl w:ilvl="3" w:tplc="AD2E429C">
      <w:start w:val="1"/>
      <w:numFmt w:val="decimal"/>
      <w:lvlText w:val="%4."/>
      <w:lvlJc w:val="left"/>
      <w:pPr>
        <w:ind w:left="3060" w:hanging="360"/>
      </w:pPr>
    </w:lvl>
    <w:lvl w:ilvl="4" w:tplc="A702954E">
      <w:start w:val="1"/>
      <w:numFmt w:val="lowerLetter"/>
      <w:lvlText w:val="%5."/>
      <w:lvlJc w:val="left"/>
      <w:pPr>
        <w:ind w:left="3780" w:hanging="360"/>
      </w:pPr>
    </w:lvl>
    <w:lvl w:ilvl="5" w:tplc="48D4597E">
      <w:start w:val="1"/>
      <w:numFmt w:val="lowerRoman"/>
      <w:lvlText w:val="%6."/>
      <w:lvlJc w:val="right"/>
      <w:pPr>
        <w:ind w:left="4500" w:hanging="180"/>
      </w:pPr>
    </w:lvl>
    <w:lvl w:ilvl="6" w:tplc="D1461796">
      <w:start w:val="1"/>
      <w:numFmt w:val="decimal"/>
      <w:lvlText w:val="%7."/>
      <w:lvlJc w:val="left"/>
      <w:pPr>
        <w:ind w:left="5220" w:hanging="360"/>
      </w:pPr>
    </w:lvl>
    <w:lvl w:ilvl="7" w:tplc="2BBACD66">
      <w:start w:val="1"/>
      <w:numFmt w:val="lowerLetter"/>
      <w:lvlText w:val="%8."/>
      <w:lvlJc w:val="left"/>
      <w:pPr>
        <w:ind w:left="5940" w:hanging="360"/>
      </w:pPr>
    </w:lvl>
    <w:lvl w:ilvl="8" w:tplc="47C6E08C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30130D32"/>
    <w:multiLevelType w:val="hybridMultilevel"/>
    <w:tmpl w:val="E822EF26"/>
    <w:lvl w:ilvl="0" w:tplc="25B4E2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900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22D20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26EF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483EF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38329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64A9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E4C08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D83D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9D0FCD"/>
    <w:multiLevelType w:val="hybridMultilevel"/>
    <w:tmpl w:val="CA84A412"/>
    <w:lvl w:ilvl="0" w:tplc="D8D26B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1CA8B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330B5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E66D3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5E66CA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46AF4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7C44A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0478CD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2FC79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9">
    <w:nsid w:val="368D78B7"/>
    <w:multiLevelType w:val="hybridMultilevel"/>
    <w:tmpl w:val="C388C114"/>
    <w:lvl w:ilvl="0" w:tplc="A14ED9C6">
      <w:start w:val="1"/>
      <w:numFmt w:val="decimal"/>
      <w:suff w:val="space"/>
      <w:lvlText w:val="%1."/>
      <w:lvlJc w:val="left"/>
      <w:pPr>
        <w:ind w:left="0" w:firstLine="142"/>
      </w:pPr>
    </w:lvl>
    <w:lvl w:ilvl="1" w:tplc="F9B2EE48">
      <w:start w:val="1"/>
      <w:numFmt w:val="lowerLetter"/>
      <w:lvlText w:val="%2."/>
      <w:lvlJc w:val="left"/>
      <w:pPr>
        <w:ind w:left="1440" w:hanging="360"/>
      </w:pPr>
    </w:lvl>
    <w:lvl w:ilvl="2" w:tplc="E44009EA">
      <w:start w:val="1"/>
      <w:numFmt w:val="lowerRoman"/>
      <w:lvlText w:val="%3."/>
      <w:lvlJc w:val="right"/>
      <w:pPr>
        <w:ind w:left="2160" w:hanging="180"/>
      </w:pPr>
    </w:lvl>
    <w:lvl w:ilvl="3" w:tplc="C390E604">
      <w:start w:val="1"/>
      <w:numFmt w:val="decimal"/>
      <w:lvlText w:val="%4."/>
      <w:lvlJc w:val="left"/>
      <w:pPr>
        <w:ind w:left="2880" w:hanging="360"/>
      </w:pPr>
    </w:lvl>
    <w:lvl w:ilvl="4" w:tplc="E056CC44">
      <w:start w:val="1"/>
      <w:numFmt w:val="lowerLetter"/>
      <w:lvlText w:val="%5."/>
      <w:lvlJc w:val="left"/>
      <w:pPr>
        <w:ind w:left="3600" w:hanging="360"/>
      </w:pPr>
    </w:lvl>
    <w:lvl w:ilvl="5" w:tplc="D6200E52">
      <w:start w:val="1"/>
      <w:numFmt w:val="lowerRoman"/>
      <w:lvlText w:val="%6."/>
      <w:lvlJc w:val="right"/>
      <w:pPr>
        <w:ind w:left="4320" w:hanging="180"/>
      </w:pPr>
    </w:lvl>
    <w:lvl w:ilvl="6" w:tplc="C4488EE2">
      <w:start w:val="1"/>
      <w:numFmt w:val="decimal"/>
      <w:lvlText w:val="%7."/>
      <w:lvlJc w:val="left"/>
      <w:pPr>
        <w:ind w:left="5040" w:hanging="360"/>
      </w:pPr>
    </w:lvl>
    <w:lvl w:ilvl="7" w:tplc="EC7AA9C0">
      <w:start w:val="1"/>
      <w:numFmt w:val="lowerLetter"/>
      <w:lvlText w:val="%8."/>
      <w:lvlJc w:val="left"/>
      <w:pPr>
        <w:ind w:left="5760" w:hanging="360"/>
      </w:pPr>
    </w:lvl>
    <w:lvl w:ilvl="8" w:tplc="D32A86F2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F424B2"/>
    <w:multiLevelType w:val="hybridMultilevel"/>
    <w:tmpl w:val="CDD064BC"/>
    <w:lvl w:ilvl="0" w:tplc="189EA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3825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94AB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BAD5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94652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C7A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4813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D88C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CA0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9D905A3"/>
    <w:multiLevelType w:val="hybridMultilevel"/>
    <w:tmpl w:val="D8C23224"/>
    <w:lvl w:ilvl="0" w:tplc="FFB6AD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690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E4F6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3EAF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CC000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265E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BAF2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480EF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A076A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374C8C"/>
    <w:multiLevelType w:val="hybridMultilevel"/>
    <w:tmpl w:val="ADAC4D50"/>
    <w:lvl w:ilvl="0" w:tplc="591AB1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46CC7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144C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6F3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5AB9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A81D8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5839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9C11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009B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5015E7"/>
    <w:multiLevelType w:val="hybridMultilevel"/>
    <w:tmpl w:val="C2048F90"/>
    <w:lvl w:ilvl="0" w:tplc="17207F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4BA75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182EA4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1B6E17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15C97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232246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026453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73AD8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EC2205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4C7438C2"/>
    <w:multiLevelType w:val="hybridMultilevel"/>
    <w:tmpl w:val="5C64F5E0"/>
    <w:lvl w:ilvl="0" w:tplc="4008E138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C616C38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B078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46CD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2CC6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7C90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901C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3EEEA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BE495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DE52296"/>
    <w:multiLevelType w:val="hybridMultilevel"/>
    <w:tmpl w:val="1F9E6078"/>
    <w:lvl w:ilvl="0" w:tplc="784C6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AADC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3A495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96EB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5E9BC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080D5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4449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84D34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C6C1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313439"/>
    <w:multiLevelType w:val="hybridMultilevel"/>
    <w:tmpl w:val="6664713A"/>
    <w:lvl w:ilvl="0" w:tplc="30267A30">
      <w:start w:val="1"/>
      <w:numFmt w:val="decimal"/>
      <w:lvlText w:val="%1."/>
      <w:lvlJc w:val="left"/>
      <w:pPr>
        <w:ind w:left="360" w:hanging="360"/>
      </w:pPr>
    </w:lvl>
    <w:lvl w:ilvl="1" w:tplc="F31E543A">
      <w:start w:val="1"/>
      <w:numFmt w:val="lowerLetter"/>
      <w:lvlText w:val="%2."/>
      <w:lvlJc w:val="left"/>
      <w:pPr>
        <w:ind w:left="1440" w:hanging="360"/>
      </w:pPr>
    </w:lvl>
    <w:lvl w:ilvl="2" w:tplc="C4BE3DE2">
      <w:start w:val="1"/>
      <w:numFmt w:val="lowerRoman"/>
      <w:lvlText w:val="%3."/>
      <w:lvlJc w:val="right"/>
      <w:pPr>
        <w:ind w:left="2160" w:hanging="180"/>
      </w:pPr>
    </w:lvl>
    <w:lvl w:ilvl="3" w:tplc="796A46D2">
      <w:start w:val="1"/>
      <w:numFmt w:val="decimal"/>
      <w:lvlText w:val="%4."/>
      <w:lvlJc w:val="left"/>
      <w:pPr>
        <w:ind w:left="2880" w:hanging="360"/>
      </w:pPr>
    </w:lvl>
    <w:lvl w:ilvl="4" w:tplc="48E0512A">
      <w:start w:val="1"/>
      <w:numFmt w:val="lowerLetter"/>
      <w:lvlText w:val="%5."/>
      <w:lvlJc w:val="left"/>
      <w:pPr>
        <w:ind w:left="3600" w:hanging="360"/>
      </w:pPr>
    </w:lvl>
    <w:lvl w:ilvl="5" w:tplc="2F683956">
      <w:start w:val="1"/>
      <w:numFmt w:val="lowerRoman"/>
      <w:lvlText w:val="%6."/>
      <w:lvlJc w:val="right"/>
      <w:pPr>
        <w:ind w:left="4320" w:hanging="180"/>
      </w:pPr>
    </w:lvl>
    <w:lvl w:ilvl="6" w:tplc="1688E54C">
      <w:start w:val="1"/>
      <w:numFmt w:val="decimal"/>
      <w:lvlText w:val="%7."/>
      <w:lvlJc w:val="left"/>
      <w:pPr>
        <w:ind w:left="5040" w:hanging="360"/>
      </w:pPr>
    </w:lvl>
    <w:lvl w:ilvl="7" w:tplc="33E683C8">
      <w:start w:val="1"/>
      <w:numFmt w:val="lowerLetter"/>
      <w:lvlText w:val="%8."/>
      <w:lvlJc w:val="left"/>
      <w:pPr>
        <w:ind w:left="5760" w:hanging="360"/>
      </w:pPr>
    </w:lvl>
    <w:lvl w:ilvl="8" w:tplc="EE946506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987491"/>
    <w:multiLevelType w:val="hybridMultilevel"/>
    <w:tmpl w:val="686C9024"/>
    <w:lvl w:ilvl="0" w:tplc="6136B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E622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341F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90CC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CA76D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D66D4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68F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6BE2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56708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D87D78"/>
    <w:multiLevelType w:val="hybridMultilevel"/>
    <w:tmpl w:val="864467BE"/>
    <w:lvl w:ilvl="0" w:tplc="5B683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1C2E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F06D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26FE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60A6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F4F1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265D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52D35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DEFD7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EA17F7D"/>
    <w:multiLevelType w:val="hybridMultilevel"/>
    <w:tmpl w:val="55A29298"/>
    <w:lvl w:ilvl="0" w:tplc="35905D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F009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7831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B07C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FA38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5AB4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AACB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BA23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A628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846A56"/>
    <w:multiLevelType w:val="hybridMultilevel"/>
    <w:tmpl w:val="66B6B200"/>
    <w:lvl w:ilvl="0" w:tplc="4A225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A059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70EA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14C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34C93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44BC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3C55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BAA8C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C0AC2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1BF35F2"/>
    <w:multiLevelType w:val="hybridMultilevel"/>
    <w:tmpl w:val="93082F3C"/>
    <w:lvl w:ilvl="0" w:tplc="981867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B644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C6F9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B848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6C0EE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8A3FC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56C3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0A95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246D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8203D1"/>
    <w:multiLevelType w:val="hybridMultilevel"/>
    <w:tmpl w:val="2A72AB60"/>
    <w:lvl w:ilvl="0" w:tplc="250CA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58D0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0C6E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7E72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BE348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0222B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C07A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C2E83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10F2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2405092"/>
    <w:multiLevelType w:val="hybridMultilevel"/>
    <w:tmpl w:val="58922BA0"/>
    <w:lvl w:ilvl="0" w:tplc="FAD8D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6C91D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E248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A4C1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2435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6A92B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20EE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1ABD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E206F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2950F97"/>
    <w:multiLevelType w:val="hybridMultilevel"/>
    <w:tmpl w:val="6B0AF892"/>
    <w:lvl w:ilvl="0" w:tplc="B5EA65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6EF7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843C9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9238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D059D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8A12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D4F3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70893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A02DB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5D4196D"/>
    <w:multiLevelType w:val="hybridMultilevel"/>
    <w:tmpl w:val="3B76704A"/>
    <w:lvl w:ilvl="0" w:tplc="5A2A52B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  <w:lvl w:ilvl="1" w:tplc="7CCAEE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AD7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0472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7E36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B8BFF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D0A3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BCC5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E6CB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C72752E"/>
    <w:multiLevelType w:val="hybridMultilevel"/>
    <w:tmpl w:val="5372AF72"/>
    <w:lvl w:ilvl="0" w:tplc="14A66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0CC0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1235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0A96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DED6E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9AA45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589C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A8260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18F3D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72538E"/>
    <w:multiLevelType w:val="hybridMultilevel"/>
    <w:tmpl w:val="7AA21C90"/>
    <w:lvl w:ilvl="0" w:tplc="18DAE04E">
      <w:start w:val="1"/>
      <w:numFmt w:val="bullet"/>
      <w:lvlText w:val=""/>
      <w:lvlJc w:val="left"/>
      <w:pPr>
        <w:ind w:left="870" w:hanging="360"/>
      </w:pPr>
      <w:rPr>
        <w:rFonts w:ascii="Symbol" w:hAnsi="Symbol"/>
      </w:rPr>
    </w:lvl>
    <w:lvl w:ilvl="1" w:tplc="9924812E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/>
      </w:rPr>
    </w:lvl>
    <w:lvl w:ilvl="2" w:tplc="6390ED18">
      <w:start w:val="1"/>
      <w:numFmt w:val="bullet"/>
      <w:lvlText w:val=""/>
      <w:lvlJc w:val="left"/>
      <w:pPr>
        <w:ind w:left="2310" w:hanging="360"/>
      </w:pPr>
      <w:rPr>
        <w:rFonts w:ascii="Wingdings" w:hAnsi="Wingdings"/>
      </w:rPr>
    </w:lvl>
    <w:lvl w:ilvl="3" w:tplc="740A0D0A">
      <w:start w:val="1"/>
      <w:numFmt w:val="bullet"/>
      <w:lvlText w:val=""/>
      <w:lvlJc w:val="left"/>
      <w:pPr>
        <w:ind w:left="3030" w:hanging="360"/>
      </w:pPr>
      <w:rPr>
        <w:rFonts w:ascii="Symbol" w:hAnsi="Symbol"/>
      </w:rPr>
    </w:lvl>
    <w:lvl w:ilvl="4" w:tplc="7BC22DF0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/>
      </w:rPr>
    </w:lvl>
    <w:lvl w:ilvl="5" w:tplc="C22E0AF6">
      <w:start w:val="1"/>
      <w:numFmt w:val="bullet"/>
      <w:lvlText w:val=""/>
      <w:lvlJc w:val="left"/>
      <w:pPr>
        <w:ind w:left="4470" w:hanging="360"/>
      </w:pPr>
      <w:rPr>
        <w:rFonts w:ascii="Wingdings" w:hAnsi="Wingdings"/>
      </w:rPr>
    </w:lvl>
    <w:lvl w:ilvl="6" w:tplc="F6AA7AB8">
      <w:start w:val="1"/>
      <w:numFmt w:val="bullet"/>
      <w:lvlText w:val=""/>
      <w:lvlJc w:val="left"/>
      <w:pPr>
        <w:ind w:left="5190" w:hanging="360"/>
      </w:pPr>
      <w:rPr>
        <w:rFonts w:ascii="Symbol" w:hAnsi="Symbol"/>
      </w:rPr>
    </w:lvl>
    <w:lvl w:ilvl="7" w:tplc="5CC669EC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/>
      </w:rPr>
    </w:lvl>
    <w:lvl w:ilvl="8" w:tplc="DF1A8418">
      <w:start w:val="1"/>
      <w:numFmt w:val="bullet"/>
      <w:lvlText w:val=""/>
      <w:lvlJc w:val="left"/>
      <w:pPr>
        <w:ind w:left="6630" w:hanging="360"/>
      </w:pPr>
      <w:rPr>
        <w:rFonts w:ascii="Wingdings" w:hAnsi="Wingdings"/>
      </w:rPr>
    </w:lvl>
  </w:abstractNum>
  <w:num w:numId="1">
    <w:abstractNumId w:val="32"/>
  </w:num>
  <w:num w:numId="2">
    <w:abstractNumId w:val="2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9"/>
  </w:num>
  <w:num w:numId="8">
    <w:abstractNumId w:val="14"/>
  </w:num>
  <w:num w:numId="9">
    <w:abstractNumId w:val="37"/>
  </w:num>
  <w:num w:numId="10">
    <w:abstractNumId w:val="26"/>
  </w:num>
  <w:num w:numId="11">
    <w:abstractNumId w:val="23"/>
  </w:num>
  <w:num w:numId="12">
    <w:abstractNumId w:val="2"/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27"/>
  </w:num>
  <w:num w:numId="17">
    <w:abstractNumId w:val="31"/>
  </w:num>
  <w:num w:numId="18">
    <w:abstractNumId w:val="28"/>
  </w:num>
  <w:num w:numId="19">
    <w:abstractNumId w:val="3"/>
  </w:num>
  <w:num w:numId="20">
    <w:abstractNumId w:val="25"/>
  </w:num>
  <w:num w:numId="21">
    <w:abstractNumId w:val="34"/>
  </w:num>
  <w:num w:numId="22">
    <w:abstractNumId w:val="33"/>
  </w:num>
  <w:num w:numId="23">
    <w:abstractNumId w:val="21"/>
  </w:num>
  <w:num w:numId="24">
    <w:abstractNumId w:val="10"/>
  </w:num>
  <w:num w:numId="25">
    <w:abstractNumId w:val="22"/>
  </w:num>
  <w:num w:numId="26">
    <w:abstractNumId w:val="30"/>
  </w:num>
  <w:num w:numId="27">
    <w:abstractNumId w:val="19"/>
  </w:num>
  <w:num w:numId="28">
    <w:abstractNumId w:val="16"/>
  </w:num>
  <w:num w:numId="29">
    <w:abstractNumId w:val="17"/>
  </w:num>
  <w:num w:numId="30">
    <w:abstractNumId w:val="36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18"/>
  </w:num>
  <w:num w:numId="36">
    <w:abstractNumId w:val="15"/>
  </w:num>
  <w:num w:numId="37">
    <w:abstractNumId w:val="5"/>
  </w:num>
  <w:num w:numId="38">
    <w:abstractNumId w:val="12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8B2"/>
    <w:rsid w:val="000B201C"/>
    <w:rsid w:val="001814A2"/>
    <w:rsid w:val="002E68B2"/>
    <w:rsid w:val="00397509"/>
    <w:rsid w:val="003B5D0C"/>
    <w:rsid w:val="003E28C5"/>
    <w:rsid w:val="003E57A7"/>
    <w:rsid w:val="005011B4"/>
    <w:rsid w:val="00597FCB"/>
    <w:rsid w:val="005A7AAE"/>
    <w:rsid w:val="00653736"/>
    <w:rsid w:val="006D464E"/>
    <w:rsid w:val="007A1CAE"/>
    <w:rsid w:val="007E5705"/>
    <w:rsid w:val="00801600"/>
    <w:rsid w:val="00835797"/>
    <w:rsid w:val="00892425"/>
    <w:rsid w:val="008B6447"/>
    <w:rsid w:val="008D0222"/>
    <w:rsid w:val="00993E0E"/>
    <w:rsid w:val="00A81BFB"/>
    <w:rsid w:val="00B0431A"/>
    <w:rsid w:val="00B40CB0"/>
    <w:rsid w:val="00B92073"/>
    <w:rsid w:val="00BC2E98"/>
    <w:rsid w:val="00C03B4F"/>
    <w:rsid w:val="00C65D78"/>
    <w:rsid w:val="00C84D33"/>
    <w:rsid w:val="00D81DB4"/>
    <w:rsid w:val="00DC6CC7"/>
    <w:rsid w:val="00E163B2"/>
    <w:rsid w:val="00EC3B24"/>
    <w:rsid w:val="00EE1B53"/>
    <w:rsid w:val="00F158A1"/>
    <w:rsid w:val="00F26DBF"/>
    <w:rsid w:val="00FE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szCs w:val="20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;Знак Знак1 Знак Знак"/>
    <w:semiHidden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12">
    <w:name w:val="Знак Знак1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 Знак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semiHidden/>
    <w:rPr>
      <w:rFonts w:ascii="Tahoma" w:hAnsi="Tahoma"/>
      <w:sz w:val="16"/>
      <w:szCs w:val="16"/>
      <w:lang w:val="en-US" w:eastAsia="en-US"/>
    </w:rPr>
  </w:style>
  <w:style w:type="character" w:styleId="a7">
    <w:name w:val="footnote reference"/>
    <w:semiHidden/>
    <w:rPr>
      <w:vertAlign w:val="superscript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styleId="aa">
    <w:name w:val="page number"/>
    <w:basedOn w:val="11"/>
  </w:style>
  <w:style w:type="paragraph" w:styleId="ab">
    <w:name w:val="Body Text"/>
    <w:basedOn w:val="a"/>
    <w:link w:val="ac"/>
    <w:pPr>
      <w:jc w:val="both"/>
    </w:pPr>
    <w:rPr>
      <w:sz w:val="28"/>
      <w:szCs w:val="20"/>
      <w:lang w:val="en-US" w:eastAsia="zh-CN"/>
    </w:rPr>
  </w:style>
  <w:style w:type="character" w:customStyle="1" w:styleId="ac">
    <w:name w:val="Основной текст Знак"/>
    <w:link w:val="ab"/>
    <w:rPr>
      <w:sz w:val="28"/>
      <w:lang w:eastAsia="zh-C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ad">
    <w:name w:val="Содержимое таблицы"/>
    <w:basedOn w:val="a"/>
    <w:pPr>
      <w:suppressLineNumbers/>
    </w:pPr>
    <w:rPr>
      <w:sz w:val="20"/>
      <w:szCs w:val="20"/>
      <w:lang w:eastAsia="zh-CN"/>
    </w:rPr>
  </w:style>
  <w:style w:type="paragraph" w:styleId="ae">
    <w:name w:val="List Paragraph"/>
    <w:basedOn w:val="a"/>
    <w:qFormat/>
    <w:pPr>
      <w:ind w:left="720"/>
      <w:contextualSpacing/>
    </w:pPr>
  </w:style>
  <w:style w:type="character" w:customStyle="1" w:styleId="20">
    <w:name w:val="Заголовок 2 Знак"/>
    <w:link w:val="2"/>
    <w:rPr>
      <w:sz w:val="28"/>
    </w:rPr>
  </w:style>
  <w:style w:type="paragraph" w:customStyle="1" w:styleId="Apxrz">
    <w:name w:val="Apx\rz"/>
    <w:pPr>
      <w:widowControl w:val="0"/>
    </w:pPr>
    <w:rPr>
      <w:rFonts w:eastAsia="Arial" w:cs="Mangal"/>
      <w:sz w:val="24"/>
      <w:szCs w:val="24"/>
      <w:lang w:eastAsia="zh-CN" w:bidi="hi-IN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hAnsi="Courier New" w:cs="Courier New"/>
    </w:rPr>
  </w:style>
  <w:style w:type="paragraph" w:styleId="af">
    <w:name w:val="Normal (Web)"/>
    <w:basedOn w:val="a"/>
    <w:pPr>
      <w:spacing w:before="100" w:beforeAutospacing="1" w:after="100" w:afterAutospacing="1"/>
    </w:pPr>
  </w:style>
  <w:style w:type="paragraph" w:customStyle="1" w:styleId="21">
    <w:name w:val="Знак Знак2"/>
    <w:basedOn w:val="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0">
    <w:name w:val="consplusnormal"/>
    <w:basedOn w:val="a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pPr>
      <w:spacing w:before="100" w:beforeAutospacing="1" w:after="100" w:afterAutospacing="1"/>
    </w:pPr>
  </w:style>
  <w:style w:type="character" w:styleId="af0">
    <w:name w:val="Strong"/>
    <w:qFormat/>
    <w:rPr>
      <w:b/>
      <w:bCs/>
    </w:rPr>
  </w:style>
  <w:style w:type="character" w:customStyle="1" w:styleId="a6">
    <w:name w:val="Текст выноски Знак"/>
    <w:link w:val="a5"/>
    <w:semiHidden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Pr>
      <w:sz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  <w:lang w:eastAsia="zh-CN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  <w:lang w:eastAsia="zh-CN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  <w:lang w:eastAsia="zh-CN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  <w:lang w:eastAsia="zh-CN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  <w:lang w:eastAsia="zh-CN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b/>
      <w:sz w:val="32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paragraph" w:styleId="af1">
    <w:name w:val="No Spacing"/>
    <w:uiPriority w:val="1"/>
    <w:qFormat/>
    <w:rPr>
      <w:lang w:eastAsia="zh-CN"/>
    </w:rPr>
  </w:style>
  <w:style w:type="paragraph" w:styleId="af2">
    <w:name w:val="Title"/>
    <w:link w:val="af3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f3">
    <w:name w:val="Название Знак"/>
    <w:link w:val="af2"/>
    <w:uiPriority w:val="10"/>
    <w:rPr>
      <w:sz w:val="48"/>
      <w:szCs w:val="48"/>
      <w:lang w:eastAsia="zh-CN"/>
    </w:rPr>
  </w:style>
  <w:style w:type="paragraph" w:styleId="af4">
    <w:name w:val="Subtitle"/>
    <w:link w:val="af5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f5">
    <w:name w:val="Подзаголовок Знак"/>
    <w:link w:val="af4"/>
    <w:uiPriority w:val="11"/>
    <w:rPr>
      <w:sz w:val="24"/>
      <w:szCs w:val="24"/>
      <w:lang w:eastAsia="zh-CN"/>
    </w:rPr>
  </w:style>
  <w:style w:type="paragraph" w:styleId="22">
    <w:name w:val="Quote"/>
    <w:link w:val="23"/>
    <w:uiPriority w:val="29"/>
    <w:qFormat/>
    <w:pPr>
      <w:ind w:left="720" w:right="720"/>
    </w:pPr>
    <w:rPr>
      <w:i/>
      <w:lang w:eastAsia="zh-CN"/>
    </w:rPr>
  </w:style>
  <w:style w:type="character" w:customStyle="1" w:styleId="23">
    <w:name w:val="Цитата 2 Знак"/>
    <w:link w:val="22"/>
    <w:uiPriority w:val="29"/>
    <w:rPr>
      <w:i/>
      <w:lang w:eastAsia="zh-CN"/>
    </w:rPr>
  </w:style>
  <w:style w:type="paragraph" w:styleId="af6">
    <w:name w:val="Intense Quote"/>
    <w:link w:val="af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f7">
    <w:name w:val="Выделенная цитата Знак"/>
    <w:link w:val="af6"/>
    <w:uiPriority w:val="30"/>
    <w:rPr>
      <w:i/>
      <w:shd w:val="clear" w:color="auto" w:fill="F2F2F2"/>
      <w:lang w:eastAsia="zh-CN"/>
    </w:rPr>
  </w:style>
  <w:style w:type="paragraph" w:styleId="af8">
    <w:name w:val="header"/>
    <w:link w:val="af9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af9">
    <w:name w:val="Верхний колонтитул Знак"/>
    <w:link w:val="af8"/>
    <w:uiPriority w:val="99"/>
    <w:rPr>
      <w:lang w:eastAsia="zh-CN"/>
    </w:rPr>
  </w:style>
  <w:style w:type="character" w:customStyle="1" w:styleId="FooterChar">
    <w:name w:val="Footer Char"/>
    <w:uiPriority w:val="99"/>
  </w:style>
  <w:style w:type="paragraph" w:styleId="afa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9">
    <w:name w:val="Нижний колонтитул Знак"/>
    <w:link w:val="a8"/>
    <w:uiPriority w:val="99"/>
    <w:rPr>
      <w:sz w:val="24"/>
      <w:szCs w:val="24"/>
    </w:rPr>
  </w:style>
  <w:style w:type="table" w:customStyle="1" w:styleId="TableGridLight">
    <w:name w:val="Table Grid Light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b">
    <w:name w:val="Hyperlink"/>
    <w:uiPriority w:val="99"/>
    <w:unhideWhenUsed/>
    <w:rPr>
      <w:color w:val="0000FF"/>
      <w:u w:val="single"/>
    </w:rPr>
  </w:style>
  <w:style w:type="paragraph" w:styleId="afc">
    <w:name w:val="footnote text"/>
    <w:link w:val="afd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d">
    <w:name w:val="Текст сноски Знак"/>
    <w:link w:val="afc"/>
    <w:uiPriority w:val="99"/>
    <w:rPr>
      <w:sz w:val="18"/>
      <w:lang w:eastAsia="zh-CN"/>
    </w:rPr>
  </w:style>
  <w:style w:type="paragraph" w:styleId="afe">
    <w:name w:val="endnote text"/>
    <w:link w:val="aff"/>
    <w:uiPriority w:val="99"/>
    <w:semiHidden/>
    <w:unhideWhenUsed/>
    <w:rPr>
      <w:lang w:eastAsia="zh-CN"/>
    </w:rPr>
  </w:style>
  <w:style w:type="character" w:customStyle="1" w:styleId="aff">
    <w:name w:val="Текст концевой сноски Знак"/>
    <w:link w:val="afe"/>
    <w:uiPriority w:val="99"/>
    <w:rPr>
      <w:lang w:eastAsia="zh-CN"/>
    </w:rPr>
  </w:style>
  <w:style w:type="character" w:styleId="aff0">
    <w:name w:val="endnote reference"/>
    <w:uiPriority w:val="99"/>
    <w:semiHidden/>
    <w:unhideWhenUsed/>
    <w:rPr>
      <w:vertAlign w:val="superscript"/>
    </w:rPr>
  </w:style>
  <w:style w:type="paragraph" w:styleId="13">
    <w:name w:val="toc 1"/>
    <w:uiPriority w:val="39"/>
    <w:unhideWhenUsed/>
    <w:pPr>
      <w:spacing w:after="57"/>
    </w:pPr>
    <w:rPr>
      <w:lang w:eastAsia="zh-CN"/>
    </w:rPr>
  </w:style>
  <w:style w:type="paragraph" w:styleId="24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f1">
    <w:name w:val="TOC Heading"/>
    <w:uiPriority w:val="39"/>
    <w:unhideWhenUsed/>
    <w:rPr>
      <w:lang w:eastAsia="zh-CN"/>
    </w:rPr>
  </w:style>
  <w:style w:type="paragraph" w:styleId="aff2">
    <w:name w:val="table of figures"/>
    <w:uiPriority w:val="99"/>
    <w:unhideWhenUsed/>
    <w:rPr>
      <w:lang w:eastAsia="zh-CN"/>
    </w:rPr>
  </w:style>
  <w:style w:type="character" w:customStyle="1" w:styleId="14">
    <w:name w:val="Основной шрифт абзаца;Знак Знак1 Знак Знак"/>
    <w:semiHidden/>
  </w:style>
  <w:style w:type="paragraph" w:customStyle="1" w:styleId="15">
    <w:name w:val="Знак Знак1 Знак"/>
    <w:basedOn w:val="a"/>
    <w:rPr>
      <w:rFonts w:ascii="Verdana" w:hAnsi="Verdana"/>
      <w:sz w:val="20"/>
      <w:szCs w:val="20"/>
      <w:lang w:val="en-US" w:eastAsia="en-US"/>
    </w:rPr>
  </w:style>
  <w:style w:type="paragraph" w:customStyle="1" w:styleId="aff3">
    <w:name w:val="Знак Знак Знак Знак Знак"/>
    <w:basedOn w:val="a"/>
    <w:rPr>
      <w:rFonts w:ascii="Verdana" w:hAnsi="Verdana"/>
      <w:sz w:val="20"/>
      <w:szCs w:val="20"/>
      <w:lang w:val="en-US" w:eastAsia="en-US"/>
    </w:rPr>
  </w:style>
  <w:style w:type="numbering" w:customStyle="1" w:styleId="16">
    <w:name w:val="Нет списка1"/>
    <w:next w:val="a2"/>
    <w:semiHidden/>
  </w:style>
  <w:style w:type="numbering" w:customStyle="1" w:styleId="110">
    <w:name w:val="Нет списка11"/>
    <w:next w:val="a2"/>
    <w:uiPriority w:val="99"/>
    <w:semiHidden/>
    <w:unhideWhenUsed/>
  </w:style>
  <w:style w:type="character" w:customStyle="1" w:styleId="hgkelc">
    <w:name w:val="hgkelc"/>
  </w:style>
  <w:style w:type="numbering" w:customStyle="1" w:styleId="25">
    <w:name w:val="Нет списка2"/>
    <w:next w:val="a2"/>
    <w:uiPriority w:val="99"/>
    <w:semiHidden/>
    <w:unhideWhenUsed/>
  </w:style>
  <w:style w:type="table" w:customStyle="1" w:styleId="17">
    <w:name w:val="Сетка таблицы1"/>
    <w:basedOn w:val="a1"/>
    <w:next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</w:style>
  <w:style w:type="table" w:customStyle="1" w:styleId="26">
    <w:name w:val="Сетка таблицы2"/>
    <w:basedOn w:val="a1"/>
    <w:next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eport">
    <w:name w:val="Report"/>
    <w:basedOn w:val="a"/>
    <w:rsid w:val="00DC6CC7"/>
    <w:pPr>
      <w:spacing w:line="360" w:lineRule="auto"/>
      <w:ind w:firstLine="567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szCs w:val="20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;Знак Знак1 Знак Знак"/>
    <w:semiHidden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12">
    <w:name w:val="Знак Знак1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 Знак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semiHidden/>
    <w:rPr>
      <w:rFonts w:ascii="Tahoma" w:hAnsi="Tahoma"/>
      <w:sz w:val="16"/>
      <w:szCs w:val="16"/>
      <w:lang w:val="en-US" w:eastAsia="en-US"/>
    </w:rPr>
  </w:style>
  <w:style w:type="character" w:styleId="a7">
    <w:name w:val="footnote reference"/>
    <w:semiHidden/>
    <w:rPr>
      <w:vertAlign w:val="superscript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styleId="aa">
    <w:name w:val="page number"/>
    <w:basedOn w:val="11"/>
  </w:style>
  <w:style w:type="paragraph" w:styleId="ab">
    <w:name w:val="Body Text"/>
    <w:basedOn w:val="a"/>
    <w:link w:val="ac"/>
    <w:pPr>
      <w:jc w:val="both"/>
    </w:pPr>
    <w:rPr>
      <w:sz w:val="28"/>
      <w:szCs w:val="20"/>
      <w:lang w:val="en-US" w:eastAsia="zh-CN"/>
    </w:rPr>
  </w:style>
  <w:style w:type="character" w:customStyle="1" w:styleId="ac">
    <w:name w:val="Основной текст Знак"/>
    <w:link w:val="ab"/>
    <w:rPr>
      <w:sz w:val="28"/>
      <w:lang w:eastAsia="zh-C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ad">
    <w:name w:val="Содержимое таблицы"/>
    <w:basedOn w:val="a"/>
    <w:pPr>
      <w:suppressLineNumbers/>
    </w:pPr>
    <w:rPr>
      <w:sz w:val="20"/>
      <w:szCs w:val="20"/>
      <w:lang w:eastAsia="zh-CN"/>
    </w:rPr>
  </w:style>
  <w:style w:type="paragraph" w:styleId="ae">
    <w:name w:val="List Paragraph"/>
    <w:basedOn w:val="a"/>
    <w:qFormat/>
    <w:pPr>
      <w:ind w:left="720"/>
      <w:contextualSpacing/>
    </w:pPr>
  </w:style>
  <w:style w:type="character" w:customStyle="1" w:styleId="20">
    <w:name w:val="Заголовок 2 Знак"/>
    <w:link w:val="2"/>
    <w:rPr>
      <w:sz w:val="28"/>
    </w:rPr>
  </w:style>
  <w:style w:type="paragraph" w:customStyle="1" w:styleId="Apxrz">
    <w:name w:val="Apx\rz"/>
    <w:pPr>
      <w:widowControl w:val="0"/>
    </w:pPr>
    <w:rPr>
      <w:rFonts w:eastAsia="Arial" w:cs="Mangal"/>
      <w:sz w:val="24"/>
      <w:szCs w:val="24"/>
      <w:lang w:eastAsia="zh-CN" w:bidi="hi-IN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hAnsi="Courier New" w:cs="Courier New"/>
    </w:rPr>
  </w:style>
  <w:style w:type="paragraph" w:styleId="af">
    <w:name w:val="Normal (Web)"/>
    <w:basedOn w:val="a"/>
    <w:pPr>
      <w:spacing w:before="100" w:beforeAutospacing="1" w:after="100" w:afterAutospacing="1"/>
    </w:pPr>
  </w:style>
  <w:style w:type="paragraph" w:customStyle="1" w:styleId="21">
    <w:name w:val="Знак Знак2"/>
    <w:basedOn w:val="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0">
    <w:name w:val="consplusnormal"/>
    <w:basedOn w:val="a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pPr>
      <w:spacing w:before="100" w:beforeAutospacing="1" w:after="100" w:afterAutospacing="1"/>
    </w:pPr>
  </w:style>
  <w:style w:type="character" w:styleId="af0">
    <w:name w:val="Strong"/>
    <w:qFormat/>
    <w:rPr>
      <w:b/>
      <w:bCs/>
    </w:rPr>
  </w:style>
  <w:style w:type="character" w:customStyle="1" w:styleId="a6">
    <w:name w:val="Текст выноски Знак"/>
    <w:link w:val="a5"/>
    <w:semiHidden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Pr>
      <w:sz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  <w:lang w:eastAsia="zh-CN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  <w:lang w:eastAsia="zh-CN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  <w:lang w:eastAsia="zh-CN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  <w:lang w:eastAsia="zh-CN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  <w:lang w:eastAsia="zh-CN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b/>
      <w:sz w:val="32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paragraph" w:styleId="af1">
    <w:name w:val="No Spacing"/>
    <w:uiPriority w:val="1"/>
    <w:qFormat/>
    <w:rPr>
      <w:lang w:eastAsia="zh-CN"/>
    </w:rPr>
  </w:style>
  <w:style w:type="paragraph" w:styleId="af2">
    <w:name w:val="Title"/>
    <w:link w:val="af3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f3">
    <w:name w:val="Название Знак"/>
    <w:link w:val="af2"/>
    <w:uiPriority w:val="10"/>
    <w:rPr>
      <w:sz w:val="48"/>
      <w:szCs w:val="48"/>
      <w:lang w:eastAsia="zh-CN"/>
    </w:rPr>
  </w:style>
  <w:style w:type="paragraph" w:styleId="af4">
    <w:name w:val="Subtitle"/>
    <w:link w:val="af5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f5">
    <w:name w:val="Подзаголовок Знак"/>
    <w:link w:val="af4"/>
    <w:uiPriority w:val="11"/>
    <w:rPr>
      <w:sz w:val="24"/>
      <w:szCs w:val="24"/>
      <w:lang w:eastAsia="zh-CN"/>
    </w:rPr>
  </w:style>
  <w:style w:type="paragraph" w:styleId="22">
    <w:name w:val="Quote"/>
    <w:link w:val="23"/>
    <w:uiPriority w:val="29"/>
    <w:qFormat/>
    <w:pPr>
      <w:ind w:left="720" w:right="720"/>
    </w:pPr>
    <w:rPr>
      <w:i/>
      <w:lang w:eastAsia="zh-CN"/>
    </w:rPr>
  </w:style>
  <w:style w:type="character" w:customStyle="1" w:styleId="23">
    <w:name w:val="Цитата 2 Знак"/>
    <w:link w:val="22"/>
    <w:uiPriority w:val="29"/>
    <w:rPr>
      <w:i/>
      <w:lang w:eastAsia="zh-CN"/>
    </w:rPr>
  </w:style>
  <w:style w:type="paragraph" w:styleId="af6">
    <w:name w:val="Intense Quote"/>
    <w:link w:val="af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f7">
    <w:name w:val="Выделенная цитата Знак"/>
    <w:link w:val="af6"/>
    <w:uiPriority w:val="30"/>
    <w:rPr>
      <w:i/>
      <w:shd w:val="clear" w:color="auto" w:fill="F2F2F2"/>
      <w:lang w:eastAsia="zh-CN"/>
    </w:rPr>
  </w:style>
  <w:style w:type="paragraph" w:styleId="af8">
    <w:name w:val="header"/>
    <w:link w:val="af9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af9">
    <w:name w:val="Верхний колонтитул Знак"/>
    <w:link w:val="af8"/>
    <w:uiPriority w:val="99"/>
    <w:rPr>
      <w:lang w:eastAsia="zh-CN"/>
    </w:rPr>
  </w:style>
  <w:style w:type="character" w:customStyle="1" w:styleId="FooterChar">
    <w:name w:val="Footer Char"/>
    <w:uiPriority w:val="99"/>
  </w:style>
  <w:style w:type="paragraph" w:styleId="afa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9">
    <w:name w:val="Нижний колонтитул Знак"/>
    <w:link w:val="a8"/>
    <w:uiPriority w:val="99"/>
    <w:rPr>
      <w:sz w:val="24"/>
      <w:szCs w:val="24"/>
    </w:rPr>
  </w:style>
  <w:style w:type="table" w:customStyle="1" w:styleId="TableGridLight">
    <w:name w:val="Table Grid Light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b">
    <w:name w:val="Hyperlink"/>
    <w:uiPriority w:val="99"/>
    <w:unhideWhenUsed/>
    <w:rPr>
      <w:color w:val="0000FF"/>
      <w:u w:val="single"/>
    </w:rPr>
  </w:style>
  <w:style w:type="paragraph" w:styleId="afc">
    <w:name w:val="footnote text"/>
    <w:link w:val="afd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d">
    <w:name w:val="Текст сноски Знак"/>
    <w:link w:val="afc"/>
    <w:uiPriority w:val="99"/>
    <w:rPr>
      <w:sz w:val="18"/>
      <w:lang w:eastAsia="zh-CN"/>
    </w:rPr>
  </w:style>
  <w:style w:type="paragraph" w:styleId="afe">
    <w:name w:val="endnote text"/>
    <w:link w:val="aff"/>
    <w:uiPriority w:val="99"/>
    <w:semiHidden/>
    <w:unhideWhenUsed/>
    <w:rPr>
      <w:lang w:eastAsia="zh-CN"/>
    </w:rPr>
  </w:style>
  <w:style w:type="character" w:customStyle="1" w:styleId="aff">
    <w:name w:val="Текст концевой сноски Знак"/>
    <w:link w:val="afe"/>
    <w:uiPriority w:val="99"/>
    <w:rPr>
      <w:lang w:eastAsia="zh-CN"/>
    </w:rPr>
  </w:style>
  <w:style w:type="character" w:styleId="aff0">
    <w:name w:val="endnote reference"/>
    <w:uiPriority w:val="99"/>
    <w:semiHidden/>
    <w:unhideWhenUsed/>
    <w:rPr>
      <w:vertAlign w:val="superscript"/>
    </w:rPr>
  </w:style>
  <w:style w:type="paragraph" w:styleId="13">
    <w:name w:val="toc 1"/>
    <w:uiPriority w:val="39"/>
    <w:unhideWhenUsed/>
    <w:pPr>
      <w:spacing w:after="57"/>
    </w:pPr>
    <w:rPr>
      <w:lang w:eastAsia="zh-CN"/>
    </w:rPr>
  </w:style>
  <w:style w:type="paragraph" w:styleId="24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f1">
    <w:name w:val="TOC Heading"/>
    <w:uiPriority w:val="39"/>
    <w:unhideWhenUsed/>
    <w:rPr>
      <w:lang w:eastAsia="zh-CN"/>
    </w:rPr>
  </w:style>
  <w:style w:type="paragraph" w:styleId="aff2">
    <w:name w:val="table of figures"/>
    <w:uiPriority w:val="99"/>
    <w:unhideWhenUsed/>
    <w:rPr>
      <w:lang w:eastAsia="zh-CN"/>
    </w:rPr>
  </w:style>
  <w:style w:type="character" w:customStyle="1" w:styleId="14">
    <w:name w:val="Основной шрифт абзаца;Знак Знак1 Знак Знак"/>
    <w:semiHidden/>
  </w:style>
  <w:style w:type="paragraph" w:customStyle="1" w:styleId="15">
    <w:name w:val="Знак Знак1 Знак"/>
    <w:basedOn w:val="a"/>
    <w:rPr>
      <w:rFonts w:ascii="Verdana" w:hAnsi="Verdana"/>
      <w:sz w:val="20"/>
      <w:szCs w:val="20"/>
      <w:lang w:val="en-US" w:eastAsia="en-US"/>
    </w:rPr>
  </w:style>
  <w:style w:type="paragraph" w:customStyle="1" w:styleId="aff3">
    <w:name w:val="Знак Знак Знак Знак Знак"/>
    <w:basedOn w:val="a"/>
    <w:rPr>
      <w:rFonts w:ascii="Verdana" w:hAnsi="Verdana"/>
      <w:sz w:val="20"/>
      <w:szCs w:val="20"/>
      <w:lang w:val="en-US" w:eastAsia="en-US"/>
    </w:rPr>
  </w:style>
  <w:style w:type="numbering" w:customStyle="1" w:styleId="16">
    <w:name w:val="Нет списка1"/>
    <w:next w:val="a2"/>
    <w:semiHidden/>
  </w:style>
  <w:style w:type="numbering" w:customStyle="1" w:styleId="110">
    <w:name w:val="Нет списка11"/>
    <w:next w:val="a2"/>
    <w:uiPriority w:val="99"/>
    <w:semiHidden/>
    <w:unhideWhenUsed/>
  </w:style>
  <w:style w:type="character" w:customStyle="1" w:styleId="hgkelc">
    <w:name w:val="hgkelc"/>
  </w:style>
  <w:style w:type="numbering" w:customStyle="1" w:styleId="25">
    <w:name w:val="Нет списка2"/>
    <w:next w:val="a2"/>
    <w:uiPriority w:val="99"/>
    <w:semiHidden/>
    <w:unhideWhenUsed/>
  </w:style>
  <w:style w:type="table" w:customStyle="1" w:styleId="17">
    <w:name w:val="Сетка таблицы1"/>
    <w:basedOn w:val="a1"/>
    <w:next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</w:style>
  <w:style w:type="table" w:customStyle="1" w:styleId="26">
    <w:name w:val="Сетка таблицы2"/>
    <w:basedOn w:val="a1"/>
    <w:next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eport">
    <w:name w:val="Report"/>
    <w:basedOn w:val="a"/>
    <w:rsid w:val="00DC6CC7"/>
    <w:pPr>
      <w:spacing w:line="360" w:lineRule="auto"/>
      <w:ind w:firstLine="567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48</Pages>
  <Words>7849</Words>
  <Characters>44742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ALSADM</Company>
  <LinksUpToDate>false</LinksUpToDate>
  <CharactersWithSpaces>52487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User</dc:creator>
  <cp:lastModifiedBy>Алёна Лу</cp:lastModifiedBy>
  <cp:revision>27</cp:revision>
  <dcterms:created xsi:type="dcterms:W3CDTF">2025-08-11T06:54:00Z</dcterms:created>
  <dcterms:modified xsi:type="dcterms:W3CDTF">2026-04-17T07:06:00Z</dcterms:modified>
  <cp:version>917504</cp:version>
</cp:coreProperties>
</file>