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32E" w:rsidRDefault="0091632E" w:rsidP="0091632E">
      <w:pPr>
        <w:jc w:val="center"/>
      </w:pPr>
      <w:r w:rsidRPr="0091632E">
        <w:rPr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533400" cy="65532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32E" w:rsidRDefault="0091632E" w:rsidP="0091632E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:rsidR="0091632E" w:rsidRDefault="0091632E" w:rsidP="0091632E">
      <w:pPr>
        <w:pStyle w:val="3"/>
        <w:rPr>
          <w:b/>
        </w:rPr>
      </w:pPr>
      <w:r>
        <w:rPr>
          <w:b/>
        </w:rPr>
        <w:t>ТОМСКОЙ ОБЛАСТИ</w:t>
      </w:r>
    </w:p>
    <w:p w:rsidR="0091632E" w:rsidRDefault="0091632E" w:rsidP="0091632E">
      <w:pPr>
        <w:jc w:val="center"/>
        <w:rPr>
          <w:b/>
        </w:rPr>
      </w:pPr>
    </w:p>
    <w:p w:rsidR="004F3EEA" w:rsidRPr="00BD6FFA" w:rsidRDefault="004F3EEA" w:rsidP="004F3EEA">
      <w:pPr>
        <w:jc w:val="center"/>
        <w:rPr>
          <w:b/>
          <w:szCs w:val="20"/>
        </w:rPr>
      </w:pPr>
      <w:r w:rsidRPr="00BD6FFA">
        <w:rPr>
          <w:b/>
          <w:sz w:val="32"/>
          <w:szCs w:val="20"/>
        </w:rPr>
        <w:t>ПОСТАНОВЛЕНИЕ</w:t>
      </w:r>
      <w:r w:rsidR="00A74E0E">
        <w:rPr>
          <w:b/>
          <w:sz w:val="32"/>
          <w:szCs w:val="20"/>
        </w:rPr>
        <w:t xml:space="preserve"> </w:t>
      </w:r>
    </w:p>
    <w:p w:rsidR="004F3EEA" w:rsidRPr="004F3EEA" w:rsidRDefault="004F3EEA" w:rsidP="004F3EEA">
      <w:pPr>
        <w:jc w:val="center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4643"/>
        <w:gridCol w:w="4644"/>
      </w:tblGrid>
      <w:tr w:rsidR="004F3EEA" w:rsidRPr="004F3EEA" w:rsidTr="00CD0D09">
        <w:tc>
          <w:tcPr>
            <w:tcW w:w="4643" w:type="dxa"/>
            <w:shd w:val="clear" w:color="auto" w:fill="auto"/>
          </w:tcPr>
          <w:p w:rsidR="004F3EEA" w:rsidRPr="004F3EEA" w:rsidRDefault="00230A58" w:rsidP="00230A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26</w:t>
            </w:r>
            <w:r>
              <w:rPr>
                <w:sz w:val="24"/>
                <w:szCs w:val="24"/>
              </w:rPr>
              <w:t>.</w:t>
            </w:r>
            <w:r w:rsidR="006A7D57">
              <w:rPr>
                <w:sz w:val="24"/>
                <w:szCs w:val="24"/>
              </w:rPr>
              <w:t>08</w:t>
            </w:r>
            <w:r w:rsidR="004F3EEA" w:rsidRPr="004F3EEA">
              <w:rPr>
                <w:sz w:val="24"/>
                <w:szCs w:val="24"/>
              </w:rPr>
              <w:t>.202</w:t>
            </w:r>
            <w:r w:rsidR="006A7D57">
              <w:rPr>
                <w:sz w:val="24"/>
                <w:szCs w:val="24"/>
              </w:rPr>
              <w:t>4</w:t>
            </w:r>
          </w:p>
        </w:tc>
        <w:tc>
          <w:tcPr>
            <w:tcW w:w="4644" w:type="dxa"/>
            <w:shd w:val="clear" w:color="auto" w:fill="auto"/>
          </w:tcPr>
          <w:p w:rsidR="004F3EEA" w:rsidRPr="004F3EEA" w:rsidRDefault="004F3EEA" w:rsidP="00CD0D09">
            <w:pPr>
              <w:pStyle w:val="2"/>
              <w:jc w:val="right"/>
              <w:rPr>
                <w:sz w:val="24"/>
                <w:szCs w:val="24"/>
                <w:lang w:eastAsia="ru-RU"/>
              </w:rPr>
            </w:pPr>
            <w:r w:rsidRPr="004F3EEA">
              <w:rPr>
                <w:sz w:val="24"/>
                <w:szCs w:val="24"/>
                <w:lang w:eastAsia="ru-RU"/>
              </w:rPr>
              <w:t>№</w:t>
            </w:r>
            <w:r w:rsidR="00230A58">
              <w:rPr>
                <w:sz w:val="24"/>
                <w:szCs w:val="24"/>
                <w:lang w:val="en-US" w:eastAsia="ru-RU"/>
              </w:rPr>
              <w:t xml:space="preserve"> 959</w:t>
            </w:r>
            <w:r w:rsidRPr="004F3EEA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3EEA" w:rsidRPr="004F3EEA" w:rsidTr="00CD0D09">
        <w:tc>
          <w:tcPr>
            <w:tcW w:w="9287" w:type="dxa"/>
            <w:gridSpan w:val="2"/>
            <w:shd w:val="clear" w:color="auto" w:fill="auto"/>
          </w:tcPr>
          <w:p w:rsidR="004F3EEA" w:rsidRPr="004F3EEA" w:rsidRDefault="004F3EEA" w:rsidP="00CD0D09">
            <w:pPr>
              <w:jc w:val="center"/>
              <w:rPr>
                <w:sz w:val="24"/>
                <w:szCs w:val="24"/>
              </w:rPr>
            </w:pPr>
            <w:r w:rsidRPr="004F3EEA">
              <w:rPr>
                <w:sz w:val="24"/>
                <w:szCs w:val="24"/>
              </w:rPr>
              <w:t>с. Александровское</w:t>
            </w:r>
          </w:p>
        </w:tc>
      </w:tr>
    </w:tbl>
    <w:p w:rsidR="003D75E7" w:rsidRDefault="003D75E7" w:rsidP="003D75E7">
      <w:pPr>
        <w:jc w:val="center"/>
        <w:rPr>
          <w:rFonts w:eastAsia="PT Astra Serif"/>
          <w:sz w:val="24"/>
          <w:szCs w:val="24"/>
        </w:rPr>
      </w:pPr>
    </w:p>
    <w:p w:rsidR="003D75E7" w:rsidRPr="003D75E7" w:rsidRDefault="003D75E7" w:rsidP="003D75E7">
      <w:pPr>
        <w:jc w:val="center"/>
        <w:rPr>
          <w:rFonts w:eastAsia="PT Astra Serif"/>
          <w:sz w:val="24"/>
          <w:szCs w:val="24"/>
        </w:rPr>
      </w:pPr>
      <w:bookmarkStart w:id="0" w:name="_Hlk175046329"/>
      <w:r w:rsidRPr="003D75E7">
        <w:rPr>
          <w:rFonts w:eastAsia="PT Astra Serif"/>
          <w:sz w:val="24"/>
          <w:szCs w:val="24"/>
        </w:rPr>
        <w:t>О введении режима «повышенная готовность» для органов управления сил</w:t>
      </w:r>
    </w:p>
    <w:p w:rsidR="003D75E7" w:rsidRPr="003D75E7" w:rsidRDefault="003D75E7" w:rsidP="003D75E7">
      <w:pPr>
        <w:jc w:val="center"/>
        <w:rPr>
          <w:sz w:val="24"/>
          <w:szCs w:val="24"/>
        </w:rPr>
      </w:pPr>
      <w:r w:rsidRPr="003D75E7">
        <w:rPr>
          <w:rFonts w:eastAsia="PT Astra Serif"/>
          <w:sz w:val="24"/>
          <w:szCs w:val="24"/>
        </w:rPr>
        <w:t xml:space="preserve">и средств муниципального </w:t>
      </w:r>
      <w:r w:rsidRPr="003D75E7">
        <w:rPr>
          <w:sz w:val="24"/>
          <w:szCs w:val="24"/>
        </w:rPr>
        <w:t xml:space="preserve"> звена   </w:t>
      </w:r>
      <w:bookmarkStart w:id="1" w:name="_Hlk136874393"/>
      <w:r w:rsidRPr="003D75E7">
        <w:rPr>
          <w:sz w:val="24"/>
          <w:szCs w:val="24"/>
        </w:rPr>
        <w:t xml:space="preserve">Александровского района </w:t>
      </w:r>
      <w:proofErr w:type="gramStart"/>
      <w:r w:rsidRPr="003D75E7">
        <w:rPr>
          <w:sz w:val="24"/>
          <w:szCs w:val="24"/>
        </w:rPr>
        <w:t>территориальной</w:t>
      </w:r>
      <w:proofErr w:type="gramEnd"/>
    </w:p>
    <w:p w:rsidR="003D75E7" w:rsidRPr="003D75E7" w:rsidRDefault="003D75E7" w:rsidP="003D75E7">
      <w:pPr>
        <w:jc w:val="center"/>
        <w:rPr>
          <w:sz w:val="24"/>
          <w:szCs w:val="24"/>
        </w:rPr>
      </w:pPr>
      <w:r w:rsidRPr="003D75E7">
        <w:rPr>
          <w:sz w:val="24"/>
          <w:szCs w:val="24"/>
        </w:rPr>
        <w:t>подсистемы единой государственной системы предупреждения и ликвидации</w:t>
      </w:r>
    </w:p>
    <w:p w:rsidR="003D75E7" w:rsidRPr="003D75E7" w:rsidRDefault="003D75E7" w:rsidP="003D75E7">
      <w:pPr>
        <w:jc w:val="center"/>
        <w:rPr>
          <w:rFonts w:eastAsia="PT Astra Serif"/>
          <w:sz w:val="24"/>
          <w:szCs w:val="24"/>
        </w:rPr>
      </w:pPr>
      <w:r w:rsidRPr="003D75E7">
        <w:rPr>
          <w:sz w:val="24"/>
          <w:szCs w:val="24"/>
        </w:rPr>
        <w:t>чрезвычайных ситуаций Томской области</w:t>
      </w:r>
      <w:r w:rsidRPr="003D75E7">
        <w:rPr>
          <w:rFonts w:eastAsia="PT Astra Serif"/>
          <w:sz w:val="24"/>
          <w:szCs w:val="24"/>
        </w:rPr>
        <w:t xml:space="preserve"> </w:t>
      </w:r>
      <w:bookmarkStart w:id="2" w:name="_Hlk149834627"/>
      <w:bookmarkEnd w:id="1"/>
      <w:r w:rsidRPr="003D75E7">
        <w:rPr>
          <w:sz w:val="24"/>
          <w:szCs w:val="24"/>
        </w:rPr>
        <w:t>на</w:t>
      </w:r>
      <w:r w:rsidR="00680D86">
        <w:rPr>
          <w:sz w:val="24"/>
          <w:szCs w:val="24"/>
        </w:rPr>
        <w:t xml:space="preserve"> </w:t>
      </w:r>
      <w:r w:rsidRPr="003D75E7">
        <w:rPr>
          <w:sz w:val="24"/>
          <w:szCs w:val="24"/>
        </w:rPr>
        <w:t xml:space="preserve">территории </w:t>
      </w:r>
      <w:bookmarkStart w:id="3" w:name="_Hlk149834014"/>
      <w:r w:rsidRPr="003D75E7">
        <w:rPr>
          <w:rFonts w:eastAsia="PT Astra Serif"/>
          <w:sz w:val="24"/>
          <w:szCs w:val="24"/>
        </w:rPr>
        <w:t>муниципального образования «Александровский</w:t>
      </w:r>
      <w:r>
        <w:rPr>
          <w:rFonts w:eastAsia="PT Astra Serif"/>
          <w:sz w:val="24"/>
          <w:szCs w:val="24"/>
        </w:rPr>
        <w:t xml:space="preserve"> район»</w:t>
      </w:r>
      <w:r w:rsidR="00680D86">
        <w:rPr>
          <w:rFonts w:eastAsia="PT Astra Serif"/>
          <w:sz w:val="24"/>
          <w:szCs w:val="24"/>
        </w:rPr>
        <w:t xml:space="preserve"> Томской области</w:t>
      </w:r>
    </w:p>
    <w:bookmarkEnd w:id="0"/>
    <w:bookmarkEnd w:id="2"/>
    <w:bookmarkEnd w:id="3"/>
    <w:p w:rsidR="003D75E7" w:rsidRDefault="003D75E7" w:rsidP="008E32DA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  <w:lang w:eastAsia="ru-RU"/>
        </w:rPr>
      </w:pPr>
    </w:p>
    <w:p w:rsidR="00ED65B2" w:rsidRPr="00230A58" w:rsidRDefault="007F7885" w:rsidP="00230A58">
      <w:pPr>
        <w:ind w:firstLine="851"/>
        <w:jc w:val="both"/>
        <w:rPr>
          <w:rFonts w:eastAsia="PT Astra Serif"/>
          <w:sz w:val="24"/>
          <w:szCs w:val="24"/>
        </w:rPr>
      </w:pPr>
      <w:r w:rsidRPr="00230A58">
        <w:rPr>
          <w:rFonts w:eastAsia="PT Astra Serif"/>
          <w:sz w:val="24"/>
          <w:szCs w:val="24"/>
          <w:lang w:eastAsia="ru-RU"/>
        </w:rPr>
        <w:t xml:space="preserve">В соответствии </w:t>
      </w:r>
      <w:r w:rsidR="00F52B68" w:rsidRPr="00230A58">
        <w:rPr>
          <w:rFonts w:eastAsia="PT Astra Serif"/>
          <w:sz w:val="24"/>
          <w:szCs w:val="24"/>
          <w:lang w:eastAsia="ru-RU"/>
        </w:rPr>
        <w:t>с пунктом 6 статьи 4.1. Федерального закона Российской Федерации от 21.12.1994 N 68-ФЗ «О защите населения и территорий от чрезвычайных ситуаций природного и техногенного характера»;</w:t>
      </w:r>
      <w:r w:rsidRPr="00230A58">
        <w:rPr>
          <w:rFonts w:eastAsia="PT Astra Serif"/>
          <w:sz w:val="24"/>
          <w:szCs w:val="24"/>
          <w:lang w:eastAsia="ru-RU"/>
        </w:rPr>
        <w:t xml:space="preserve"> </w:t>
      </w:r>
      <w:r w:rsidR="00F52B68" w:rsidRPr="00230A58">
        <w:rPr>
          <w:rFonts w:eastAsia="PT Astra Serif"/>
          <w:sz w:val="24"/>
          <w:szCs w:val="24"/>
          <w:lang w:eastAsia="ru-RU"/>
        </w:rPr>
        <w:t>подпунктом «б» пункта 28 положения о единой государственной системе предупреждения и ликвидации чрезвычайных ситуаций, утвержденного Постановлением Правительства РФ от 30.12.2003 N 794</w:t>
      </w:r>
      <w:r w:rsidR="00FE4EA6" w:rsidRPr="00230A58">
        <w:rPr>
          <w:rFonts w:eastAsia="PT Astra Serif"/>
          <w:sz w:val="24"/>
          <w:szCs w:val="24"/>
          <w:lang w:eastAsia="ru-RU"/>
        </w:rPr>
        <w:t>;</w:t>
      </w:r>
      <w:r w:rsidRPr="00230A58">
        <w:rPr>
          <w:rFonts w:eastAsia="PT Astra Serif"/>
          <w:sz w:val="24"/>
          <w:szCs w:val="24"/>
          <w:lang w:eastAsia="ru-RU"/>
        </w:rPr>
        <w:t xml:space="preserve">  </w:t>
      </w:r>
      <w:r w:rsidR="00407CCD" w:rsidRPr="00230A58">
        <w:rPr>
          <w:rFonts w:eastAsia="PT Astra Serif"/>
          <w:sz w:val="24"/>
          <w:szCs w:val="24"/>
          <w:lang w:eastAsia="ru-RU"/>
        </w:rPr>
        <w:t>законом Томской области от 11.11.2005 № 206-ОЗ</w:t>
      </w:r>
      <w:r w:rsidR="00407CCD" w:rsidRPr="00230A58">
        <w:t xml:space="preserve"> «</w:t>
      </w:r>
      <w:r w:rsidR="00407CCD" w:rsidRPr="00230A58">
        <w:rPr>
          <w:rFonts w:eastAsia="PT Astra Serif"/>
          <w:sz w:val="24"/>
          <w:szCs w:val="24"/>
          <w:lang w:eastAsia="ru-RU"/>
        </w:rPr>
        <w:t>О защите населения и территорий Томской области от чрезвычайных ситуаций природного и техногенного характера»</w:t>
      </w:r>
      <w:r w:rsidR="00FE4EA6" w:rsidRPr="00230A58">
        <w:rPr>
          <w:rFonts w:eastAsia="PT Astra Serif"/>
          <w:sz w:val="24"/>
          <w:szCs w:val="24"/>
          <w:lang w:eastAsia="ru-RU"/>
        </w:rPr>
        <w:t>;</w:t>
      </w:r>
      <w:r w:rsidR="00F52B68" w:rsidRPr="00230A58">
        <w:t xml:space="preserve"> </w:t>
      </w:r>
      <w:r w:rsidR="00F52B68" w:rsidRPr="00230A58">
        <w:rPr>
          <w:rFonts w:eastAsia="PT Astra Serif"/>
          <w:sz w:val="24"/>
          <w:szCs w:val="24"/>
          <w:lang w:eastAsia="ru-RU"/>
        </w:rPr>
        <w:t xml:space="preserve"> </w:t>
      </w:r>
      <w:proofErr w:type="gramStart"/>
      <w:r w:rsidR="005678EE" w:rsidRPr="00230A58">
        <w:rPr>
          <w:rFonts w:eastAsia="PT Astra Serif"/>
          <w:sz w:val="24"/>
          <w:szCs w:val="24"/>
          <w:lang w:eastAsia="ru-RU"/>
        </w:rPr>
        <w:t>решени</w:t>
      </w:r>
      <w:r w:rsidR="006B717E" w:rsidRPr="00230A58">
        <w:rPr>
          <w:rFonts w:eastAsia="PT Astra Serif"/>
          <w:sz w:val="24"/>
          <w:szCs w:val="24"/>
          <w:lang w:eastAsia="ru-RU"/>
        </w:rPr>
        <w:t>ем</w:t>
      </w:r>
      <w:r w:rsidR="00F52B68" w:rsidRPr="00230A58">
        <w:rPr>
          <w:rFonts w:eastAsia="PT Astra Serif"/>
          <w:sz w:val="24"/>
          <w:szCs w:val="24"/>
          <w:lang w:eastAsia="ru-RU"/>
        </w:rPr>
        <w:t xml:space="preserve"> </w:t>
      </w:r>
      <w:r w:rsidR="005678EE" w:rsidRPr="00230A58">
        <w:rPr>
          <w:rFonts w:eastAsia="PT Astra Serif"/>
          <w:sz w:val="24"/>
          <w:szCs w:val="24"/>
          <w:lang w:eastAsia="ru-RU"/>
        </w:rPr>
        <w:t xml:space="preserve">межведомственной </w:t>
      </w:r>
      <w:r w:rsidR="00FE4EA6" w:rsidRPr="00230A58">
        <w:rPr>
          <w:rFonts w:eastAsia="PT Astra Serif"/>
          <w:sz w:val="24"/>
          <w:szCs w:val="24"/>
          <w:lang w:eastAsia="ru-RU"/>
        </w:rPr>
        <w:t>К</w:t>
      </w:r>
      <w:r w:rsidR="005678EE" w:rsidRPr="00230A58">
        <w:rPr>
          <w:rFonts w:eastAsia="PT Astra Serif"/>
          <w:sz w:val="24"/>
          <w:szCs w:val="24"/>
          <w:lang w:eastAsia="ru-RU"/>
        </w:rPr>
        <w:t>омиссии по предупреждению и ликвидации чрезвычайных ситуаций муниципального образования «Александровский район» от 2</w:t>
      </w:r>
      <w:r w:rsidR="004C0ABC" w:rsidRPr="00230A58">
        <w:rPr>
          <w:rFonts w:eastAsia="PT Astra Serif"/>
          <w:sz w:val="24"/>
          <w:szCs w:val="24"/>
          <w:lang w:eastAsia="ru-RU"/>
        </w:rPr>
        <w:t>6</w:t>
      </w:r>
      <w:r w:rsidR="005678EE" w:rsidRPr="00230A58">
        <w:rPr>
          <w:rFonts w:eastAsia="PT Astra Serif"/>
          <w:sz w:val="24"/>
          <w:szCs w:val="24"/>
          <w:lang w:eastAsia="ru-RU"/>
        </w:rPr>
        <w:t>.</w:t>
      </w:r>
      <w:r w:rsidR="00F52B68" w:rsidRPr="00230A58">
        <w:rPr>
          <w:rFonts w:eastAsia="PT Astra Serif"/>
          <w:sz w:val="24"/>
          <w:szCs w:val="24"/>
          <w:lang w:eastAsia="ru-RU"/>
        </w:rPr>
        <w:t>08.2024 №5</w:t>
      </w:r>
      <w:r w:rsidR="005678EE" w:rsidRPr="00230A58">
        <w:rPr>
          <w:rFonts w:eastAsia="PT Astra Serif"/>
          <w:sz w:val="24"/>
          <w:szCs w:val="24"/>
          <w:lang w:eastAsia="ru-RU"/>
        </w:rPr>
        <w:t>,</w:t>
      </w:r>
      <w:r w:rsidR="00F52B68" w:rsidRPr="00230A58">
        <w:rPr>
          <w:rFonts w:eastAsia="PT Astra Serif"/>
          <w:sz w:val="24"/>
          <w:szCs w:val="24"/>
          <w:lang w:eastAsia="ru-RU"/>
        </w:rPr>
        <w:t xml:space="preserve"> в целях предупреждения чрезвычайной ситуации, а также возможных последствий</w:t>
      </w:r>
      <w:r w:rsidR="00A6036A" w:rsidRPr="00230A58">
        <w:rPr>
          <w:rFonts w:eastAsia="PT Astra Serif"/>
          <w:sz w:val="24"/>
          <w:szCs w:val="24"/>
          <w:lang w:eastAsia="ru-RU"/>
        </w:rPr>
        <w:t xml:space="preserve">, сложившихся  </w:t>
      </w:r>
      <w:r w:rsidR="00F52B68" w:rsidRPr="00230A58">
        <w:rPr>
          <w:rFonts w:eastAsia="PT Astra Serif"/>
          <w:sz w:val="24"/>
          <w:szCs w:val="24"/>
          <w:lang w:eastAsia="ru-RU"/>
        </w:rPr>
        <w:t xml:space="preserve">в результате </w:t>
      </w:r>
      <w:r w:rsidR="005678EE" w:rsidRPr="00230A58">
        <w:rPr>
          <w:rFonts w:eastAsia="PT Astra Serif"/>
          <w:sz w:val="24"/>
          <w:szCs w:val="24"/>
          <w:lang w:eastAsia="ru-RU"/>
        </w:rPr>
        <w:t>сложной</w:t>
      </w:r>
      <w:r w:rsidR="004444CF" w:rsidRPr="00230A58">
        <w:rPr>
          <w:rFonts w:eastAsia="PT Astra Serif"/>
          <w:sz w:val="24"/>
          <w:szCs w:val="24"/>
          <w:lang w:eastAsia="ru-RU"/>
        </w:rPr>
        <w:t xml:space="preserve"> гидрологической обстановк</w:t>
      </w:r>
      <w:r w:rsidR="005678EE" w:rsidRPr="00230A58">
        <w:rPr>
          <w:rFonts w:eastAsia="PT Astra Serif"/>
          <w:sz w:val="24"/>
          <w:szCs w:val="24"/>
          <w:lang w:eastAsia="ru-RU"/>
        </w:rPr>
        <w:t>и</w:t>
      </w:r>
      <w:r w:rsidR="004444CF" w:rsidRPr="00230A58">
        <w:rPr>
          <w:rFonts w:eastAsia="PT Astra Serif"/>
          <w:sz w:val="24"/>
          <w:szCs w:val="24"/>
          <w:lang w:eastAsia="ru-RU"/>
        </w:rPr>
        <w:t xml:space="preserve"> в весенне-летний период 2024 года, длительно</w:t>
      </w:r>
      <w:r w:rsidR="006B717E" w:rsidRPr="00230A58">
        <w:rPr>
          <w:rFonts w:eastAsia="PT Astra Serif"/>
          <w:sz w:val="24"/>
          <w:szCs w:val="24"/>
          <w:lang w:eastAsia="ru-RU"/>
        </w:rPr>
        <w:t>го</w:t>
      </w:r>
      <w:r w:rsidR="004444CF" w:rsidRPr="00230A58">
        <w:rPr>
          <w:rFonts w:eastAsia="PT Astra Serif"/>
          <w:sz w:val="24"/>
          <w:szCs w:val="24"/>
          <w:lang w:eastAsia="ru-RU"/>
        </w:rPr>
        <w:t xml:space="preserve"> затоплени</w:t>
      </w:r>
      <w:r w:rsidR="006B717E" w:rsidRPr="00230A58">
        <w:rPr>
          <w:rFonts w:eastAsia="PT Astra Serif"/>
          <w:sz w:val="24"/>
          <w:szCs w:val="24"/>
          <w:lang w:eastAsia="ru-RU"/>
        </w:rPr>
        <w:t>я</w:t>
      </w:r>
      <w:r w:rsidR="004444CF" w:rsidRPr="00230A58">
        <w:rPr>
          <w:rFonts w:eastAsia="PT Astra Serif"/>
          <w:sz w:val="24"/>
          <w:szCs w:val="24"/>
          <w:lang w:eastAsia="ru-RU"/>
        </w:rPr>
        <w:t xml:space="preserve"> сельскохозяйственных</w:t>
      </w:r>
      <w:r w:rsidR="009A6ACF" w:rsidRPr="00230A58">
        <w:rPr>
          <w:rFonts w:eastAsia="PT Astra Serif"/>
          <w:sz w:val="24"/>
          <w:szCs w:val="24"/>
          <w:lang w:eastAsia="ru-RU"/>
        </w:rPr>
        <w:t xml:space="preserve"> сенокосных</w:t>
      </w:r>
      <w:r w:rsidR="004444CF" w:rsidRPr="00230A58">
        <w:rPr>
          <w:rFonts w:eastAsia="PT Astra Serif"/>
          <w:sz w:val="24"/>
          <w:szCs w:val="24"/>
          <w:lang w:eastAsia="ru-RU"/>
        </w:rPr>
        <w:t xml:space="preserve"> угодий, а также </w:t>
      </w:r>
      <w:r w:rsidR="009A6ACF" w:rsidRPr="00230A58">
        <w:rPr>
          <w:rFonts w:eastAsia="PT Astra Serif"/>
          <w:sz w:val="24"/>
          <w:szCs w:val="24"/>
          <w:lang w:eastAsia="ru-RU"/>
        </w:rPr>
        <w:t>продолжающими</w:t>
      </w:r>
      <w:r w:rsidR="00956CEE" w:rsidRPr="00230A58">
        <w:rPr>
          <w:rFonts w:eastAsia="PT Astra Serif"/>
          <w:sz w:val="24"/>
          <w:szCs w:val="24"/>
          <w:lang w:eastAsia="ru-RU"/>
        </w:rPr>
        <w:t>ся</w:t>
      </w:r>
      <w:r w:rsidR="009A6ACF" w:rsidRPr="00230A58">
        <w:rPr>
          <w:rFonts w:eastAsia="PT Astra Serif"/>
          <w:sz w:val="24"/>
          <w:szCs w:val="24"/>
          <w:lang w:eastAsia="ru-RU"/>
        </w:rPr>
        <w:t xml:space="preserve"> </w:t>
      </w:r>
      <w:r w:rsidR="004444CF" w:rsidRPr="00230A58">
        <w:rPr>
          <w:rFonts w:eastAsia="PT Astra Serif"/>
          <w:sz w:val="24"/>
          <w:szCs w:val="24"/>
          <w:lang w:eastAsia="ru-RU"/>
        </w:rPr>
        <w:t>неблагоприятными погодными условиями</w:t>
      </w:r>
      <w:r w:rsidR="00230A58">
        <w:rPr>
          <w:rFonts w:eastAsia="PT Astra Serif"/>
          <w:sz w:val="24"/>
          <w:szCs w:val="24"/>
          <w:lang w:eastAsia="ru-RU"/>
        </w:rPr>
        <w:t xml:space="preserve"> </w:t>
      </w:r>
      <w:r w:rsidR="004444CF" w:rsidRPr="00230A58">
        <w:rPr>
          <w:rFonts w:eastAsia="PT Astra Serif"/>
          <w:sz w:val="24"/>
          <w:szCs w:val="24"/>
          <w:lang w:eastAsia="ru-RU"/>
        </w:rPr>
        <w:t>(ежедневные осадки)</w:t>
      </w:r>
      <w:r w:rsidR="00CA2F96" w:rsidRPr="00230A58">
        <w:rPr>
          <w:rFonts w:eastAsia="PT Astra Serif"/>
          <w:sz w:val="24"/>
          <w:szCs w:val="24"/>
          <w:lang w:eastAsia="ru-RU"/>
        </w:rPr>
        <w:t>,</w:t>
      </w:r>
      <w:r w:rsidR="006B717E" w:rsidRPr="00230A58">
        <w:rPr>
          <w:rFonts w:eastAsia="PT Astra Serif"/>
          <w:sz w:val="24"/>
          <w:szCs w:val="24"/>
          <w:lang w:eastAsia="ru-RU"/>
        </w:rPr>
        <w:t xml:space="preserve"> </w:t>
      </w:r>
      <w:r w:rsidR="00CA2F96" w:rsidRPr="00230A58">
        <w:rPr>
          <w:rFonts w:eastAsia="PT Astra Serif"/>
          <w:sz w:val="24"/>
          <w:szCs w:val="24"/>
          <w:lang w:eastAsia="ru-RU"/>
        </w:rPr>
        <w:t>отсутств</w:t>
      </w:r>
      <w:r w:rsidR="006B717E" w:rsidRPr="00230A58">
        <w:rPr>
          <w:rFonts w:eastAsia="PT Astra Serif"/>
          <w:sz w:val="24"/>
          <w:szCs w:val="24"/>
          <w:lang w:eastAsia="ru-RU"/>
        </w:rPr>
        <w:t>ием</w:t>
      </w:r>
      <w:r w:rsidR="00CA2F96" w:rsidRPr="00230A58">
        <w:rPr>
          <w:rFonts w:eastAsia="PT Astra Serif"/>
          <w:sz w:val="24"/>
          <w:szCs w:val="24"/>
          <w:lang w:eastAsia="ru-RU"/>
        </w:rPr>
        <w:t xml:space="preserve"> </w:t>
      </w:r>
      <w:r w:rsidR="006B717E" w:rsidRPr="00230A58">
        <w:rPr>
          <w:rFonts w:eastAsia="PT Astra Serif"/>
          <w:sz w:val="24"/>
          <w:szCs w:val="24"/>
          <w:lang w:eastAsia="ru-RU"/>
        </w:rPr>
        <w:t>условий для</w:t>
      </w:r>
      <w:r w:rsidR="00CA2F96" w:rsidRPr="00230A58">
        <w:rPr>
          <w:rFonts w:eastAsia="PT Astra Serif"/>
          <w:sz w:val="24"/>
          <w:szCs w:val="24"/>
          <w:lang w:eastAsia="ru-RU"/>
        </w:rPr>
        <w:t xml:space="preserve"> заготовки грубых кормов (сена)</w:t>
      </w:r>
      <w:r w:rsidR="00FE4EA6" w:rsidRPr="00230A58">
        <w:rPr>
          <w:rFonts w:eastAsia="PT Astra Serif"/>
          <w:sz w:val="24"/>
          <w:szCs w:val="24"/>
          <w:lang w:eastAsia="ru-RU"/>
        </w:rPr>
        <w:t>, в результате сложившейся ситуации</w:t>
      </w:r>
      <w:proofErr w:type="gramEnd"/>
      <w:r w:rsidR="00FE4EA6" w:rsidRPr="00230A58">
        <w:rPr>
          <w:rFonts w:eastAsia="PT Astra Serif"/>
          <w:sz w:val="24"/>
          <w:szCs w:val="24"/>
          <w:lang w:eastAsia="ru-RU"/>
        </w:rPr>
        <w:t xml:space="preserve"> </w:t>
      </w:r>
      <w:r w:rsidR="00ED69FC" w:rsidRPr="00230A58">
        <w:rPr>
          <w:sz w:val="24"/>
          <w:szCs w:val="24"/>
          <w:lang w:eastAsia="ru-RU"/>
        </w:rPr>
        <w:t xml:space="preserve">могут остаться без </w:t>
      </w:r>
      <w:r w:rsidR="009A6ACF" w:rsidRPr="00230A58">
        <w:rPr>
          <w:sz w:val="24"/>
          <w:szCs w:val="24"/>
          <w:lang w:eastAsia="ru-RU"/>
        </w:rPr>
        <w:t>запасов кормов в зимний период 2024</w:t>
      </w:r>
      <w:r w:rsidR="00CA2F96" w:rsidRPr="00230A58">
        <w:rPr>
          <w:sz w:val="24"/>
          <w:szCs w:val="24"/>
          <w:lang w:eastAsia="ru-RU"/>
        </w:rPr>
        <w:t>-2025</w:t>
      </w:r>
      <w:r w:rsidR="009A6ACF" w:rsidRPr="00230A58">
        <w:rPr>
          <w:sz w:val="24"/>
          <w:szCs w:val="24"/>
          <w:lang w:eastAsia="ru-RU"/>
        </w:rPr>
        <w:t xml:space="preserve"> г</w:t>
      </w:r>
      <w:r w:rsidR="00FE4EA6" w:rsidRPr="00230A58">
        <w:rPr>
          <w:sz w:val="24"/>
          <w:szCs w:val="24"/>
          <w:lang w:eastAsia="ru-RU"/>
        </w:rPr>
        <w:t>одов</w:t>
      </w:r>
      <w:r w:rsidR="009A6ACF" w:rsidRPr="00230A58">
        <w:rPr>
          <w:sz w:val="24"/>
          <w:szCs w:val="24"/>
          <w:lang w:eastAsia="ru-RU"/>
        </w:rPr>
        <w:t xml:space="preserve"> </w:t>
      </w:r>
      <w:r w:rsidR="005678EE" w:rsidRPr="00230A58">
        <w:rPr>
          <w:sz w:val="24"/>
          <w:szCs w:val="24"/>
          <w:lang w:eastAsia="ru-RU"/>
        </w:rPr>
        <w:t>около 5</w:t>
      </w:r>
      <w:r w:rsidR="009A6ACF" w:rsidRPr="00230A58">
        <w:rPr>
          <w:sz w:val="24"/>
          <w:szCs w:val="24"/>
          <w:lang w:eastAsia="ru-RU"/>
        </w:rPr>
        <w:t>00 голов КРС</w:t>
      </w:r>
      <w:r w:rsidR="00A6036A" w:rsidRPr="00230A58">
        <w:rPr>
          <w:sz w:val="24"/>
          <w:szCs w:val="24"/>
          <w:lang w:eastAsia="ru-RU"/>
        </w:rPr>
        <w:t xml:space="preserve"> и других сельскохозяйственных животных</w:t>
      </w:r>
      <w:r w:rsidR="00956CEE" w:rsidRPr="00230A58">
        <w:rPr>
          <w:sz w:val="24"/>
          <w:szCs w:val="24"/>
          <w:lang w:eastAsia="ru-RU"/>
        </w:rPr>
        <w:t>,</w:t>
      </w:r>
      <w:r w:rsidR="00335233" w:rsidRPr="00230A58">
        <w:rPr>
          <w:sz w:val="24"/>
          <w:szCs w:val="24"/>
          <w:lang w:eastAsia="ru-RU"/>
        </w:rPr>
        <w:t xml:space="preserve"> </w:t>
      </w:r>
      <w:r w:rsidR="00956CEE" w:rsidRPr="00230A58">
        <w:rPr>
          <w:sz w:val="24"/>
          <w:szCs w:val="24"/>
          <w:lang w:eastAsia="ru-RU"/>
        </w:rPr>
        <w:t xml:space="preserve">что может привести к </w:t>
      </w:r>
      <w:r w:rsidR="006B717E" w:rsidRPr="00230A58">
        <w:rPr>
          <w:sz w:val="24"/>
          <w:szCs w:val="24"/>
          <w:lang w:eastAsia="ru-RU"/>
        </w:rPr>
        <w:t>необратимым</w:t>
      </w:r>
      <w:r w:rsidR="00956CEE" w:rsidRPr="00230A58">
        <w:t xml:space="preserve"> </w:t>
      </w:r>
      <w:r w:rsidR="00956CEE" w:rsidRPr="00230A58">
        <w:rPr>
          <w:sz w:val="24"/>
          <w:szCs w:val="24"/>
          <w:lang w:eastAsia="ru-RU"/>
        </w:rPr>
        <w:t>экономическим потерям в сельском хозяйстве район</w:t>
      </w:r>
      <w:r w:rsidR="00230A58">
        <w:rPr>
          <w:sz w:val="24"/>
          <w:szCs w:val="24"/>
          <w:lang w:eastAsia="ru-RU"/>
        </w:rPr>
        <w:t>а,</w:t>
      </w:r>
    </w:p>
    <w:p w:rsidR="00ED65B2" w:rsidRPr="00230A58" w:rsidRDefault="00852A81" w:rsidP="008E32DA">
      <w:pPr>
        <w:ind w:firstLine="851"/>
        <w:jc w:val="both"/>
        <w:rPr>
          <w:rFonts w:eastAsia="PT Astra Serif"/>
          <w:sz w:val="24"/>
          <w:szCs w:val="24"/>
        </w:rPr>
      </w:pPr>
      <w:r w:rsidRPr="00230A58">
        <w:rPr>
          <w:rFonts w:eastAsia="PT Astra Serif"/>
          <w:sz w:val="24"/>
          <w:szCs w:val="24"/>
        </w:rPr>
        <w:t>ПОСТАНОВЛЯЮ:</w:t>
      </w:r>
    </w:p>
    <w:p w:rsidR="00335233" w:rsidRPr="00230A58" w:rsidRDefault="000726F0" w:rsidP="00584EAC">
      <w:pPr>
        <w:pStyle w:val="a3"/>
        <w:numPr>
          <w:ilvl w:val="0"/>
          <w:numId w:val="1"/>
        </w:numPr>
        <w:ind w:left="0" w:firstLine="851"/>
        <w:jc w:val="both"/>
        <w:rPr>
          <w:rFonts w:eastAsia="PT Astra Serif"/>
          <w:sz w:val="24"/>
          <w:szCs w:val="24"/>
          <w:lang w:eastAsia="ru-RU"/>
        </w:rPr>
      </w:pPr>
      <w:r w:rsidRPr="00230A58">
        <w:rPr>
          <w:rFonts w:eastAsia="PT Astra Serif"/>
          <w:sz w:val="24"/>
          <w:szCs w:val="24"/>
          <w:lang w:eastAsia="ru-RU"/>
        </w:rPr>
        <w:t xml:space="preserve">Установить режим функционирования </w:t>
      </w:r>
      <w:r w:rsidRPr="00230A58">
        <w:rPr>
          <w:rFonts w:eastAsia="PT Astra Serif"/>
          <w:b/>
          <w:bCs/>
          <w:sz w:val="24"/>
          <w:szCs w:val="24"/>
          <w:lang w:eastAsia="ru-RU"/>
        </w:rPr>
        <w:t>«повышенная готовность»</w:t>
      </w:r>
      <w:r w:rsidRPr="00230A58">
        <w:t xml:space="preserve"> </w:t>
      </w:r>
      <w:r w:rsidRPr="00230A58">
        <w:rPr>
          <w:rFonts w:eastAsia="PT Astra Serif"/>
          <w:sz w:val="24"/>
          <w:szCs w:val="24"/>
          <w:lang w:eastAsia="ru-RU"/>
        </w:rPr>
        <w:t xml:space="preserve">на территории  муниципального образования «Александровский район» Томской области для органов управления  сил и средств муниципального звена Александровского района территориальной подсистемы единой государственной системы предупреждения и ликвидации чрезвычайных ситуаций Томской области, </w:t>
      </w:r>
      <w:r w:rsidR="007B7E68" w:rsidRPr="00230A58">
        <w:rPr>
          <w:rFonts w:eastAsia="PT Astra Serif"/>
          <w:sz w:val="24"/>
          <w:szCs w:val="24"/>
          <w:lang w:eastAsia="ru-RU"/>
        </w:rPr>
        <w:t xml:space="preserve">с </w:t>
      </w:r>
      <w:r w:rsidR="004C0ABC" w:rsidRPr="00230A58">
        <w:rPr>
          <w:rFonts w:eastAsia="PT Astra Serif"/>
          <w:sz w:val="24"/>
          <w:szCs w:val="24"/>
          <w:lang w:eastAsia="ru-RU"/>
        </w:rPr>
        <w:t>12</w:t>
      </w:r>
      <w:r w:rsidR="007B7E68" w:rsidRPr="00230A58">
        <w:rPr>
          <w:rFonts w:eastAsia="PT Astra Serif"/>
          <w:sz w:val="24"/>
          <w:szCs w:val="24"/>
          <w:lang w:eastAsia="ru-RU"/>
        </w:rPr>
        <w:t>ч.00</w:t>
      </w:r>
      <w:r w:rsidR="00230B31" w:rsidRPr="00230A58">
        <w:rPr>
          <w:rFonts w:eastAsia="PT Astra Serif"/>
          <w:sz w:val="24"/>
          <w:szCs w:val="24"/>
          <w:lang w:eastAsia="ru-RU"/>
        </w:rPr>
        <w:t xml:space="preserve"> </w:t>
      </w:r>
      <w:r w:rsidR="007B7E68" w:rsidRPr="00230A58">
        <w:rPr>
          <w:rFonts w:eastAsia="PT Astra Serif"/>
          <w:sz w:val="24"/>
          <w:szCs w:val="24"/>
          <w:lang w:eastAsia="ru-RU"/>
        </w:rPr>
        <w:t xml:space="preserve">мин. </w:t>
      </w:r>
      <w:r w:rsidR="004C0ABC" w:rsidRPr="00230A58">
        <w:rPr>
          <w:rFonts w:eastAsia="PT Astra Serif"/>
          <w:sz w:val="24"/>
          <w:szCs w:val="24"/>
          <w:lang w:eastAsia="ru-RU"/>
        </w:rPr>
        <w:t>26</w:t>
      </w:r>
      <w:r w:rsidR="007B7E68" w:rsidRPr="00230A58">
        <w:rPr>
          <w:rFonts w:eastAsia="PT Astra Serif"/>
          <w:sz w:val="24"/>
          <w:szCs w:val="24"/>
          <w:lang w:eastAsia="ru-RU"/>
        </w:rPr>
        <w:t>.</w:t>
      </w:r>
      <w:r w:rsidR="009A6ACF" w:rsidRPr="00230A58">
        <w:rPr>
          <w:rFonts w:eastAsia="PT Astra Serif"/>
          <w:sz w:val="24"/>
          <w:szCs w:val="24"/>
          <w:lang w:eastAsia="ru-RU"/>
        </w:rPr>
        <w:t>08</w:t>
      </w:r>
      <w:r w:rsidR="007B7E68" w:rsidRPr="00230A58">
        <w:rPr>
          <w:rFonts w:eastAsia="PT Astra Serif"/>
          <w:sz w:val="24"/>
          <w:szCs w:val="24"/>
          <w:lang w:eastAsia="ru-RU"/>
        </w:rPr>
        <w:t>.202</w:t>
      </w:r>
      <w:r w:rsidR="009A6ACF" w:rsidRPr="00230A58">
        <w:rPr>
          <w:rFonts w:eastAsia="PT Astra Serif"/>
          <w:sz w:val="24"/>
          <w:szCs w:val="24"/>
          <w:lang w:eastAsia="ru-RU"/>
        </w:rPr>
        <w:t>4</w:t>
      </w:r>
      <w:r w:rsidR="00230B31" w:rsidRPr="00230A58">
        <w:rPr>
          <w:rFonts w:eastAsia="PT Astra Serif"/>
          <w:sz w:val="24"/>
          <w:szCs w:val="24"/>
          <w:lang w:eastAsia="ru-RU"/>
        </w:rPr>
        <w:t xml:space="preserve"> </w:t>
      </w:r>
      <w:r w:rsidR="007B7E68" w:rsidRPr="00230A58">
        <w:rPr>
          <w:rFonts w:eastAsia="PT Astra Serif"/>
          <w:sz w:val="24"/>
          <w:szCs w:val="24"/>
          <w:lang w:eastAsia="ru-RU"/>
        </w:rPr>
        <w:t>года</w:t>
      </w:r>
      <w:r w:rsidR="00E11345" w:rsidRPr="00230A58">
        <w:rPr>
          <w:rFonts w:eastAsia="PT Astra Serif"/>
          <w:sz w:val="24"/>
          <w:szCs w:val="24"/>
          <w:lang w:eastAsia="ru-RU"/>
        </w:rPr>
        <w:t>,</w:t>
      </w:r>
      <w:r w:rsidR="00057BF2" w:rsidRPr="00230A58">
        <w:rPr>
          <w:rFonts w:eastAsia="PT Astra Serif"/>
          <w:sz w:val="24"/>
          <w:szCs w:val="24"/>
          <w:lang w:eastAsia="ru-RU"/>
        </w:rPr>
        <w:t xml:space="preserve"> </w:t>
      </w:r>
      <w:r w:rsidR="00E11345" w:rsidRPr="00230A58">
        <w:rPr>
          <w:rFonts w:eastAsia="PT Astra Serif"/>
          <w:sz w:val="24"/>
          <w:szCs w:val="24"/>
          <w:lang w:eastAsia="ru-RU"/>
        </w:rPr>
        <w:t>до окончания</w:t>
      </w:r>
      <w:r w:rsidR="00057BF2" w:rsidRPr="00230A58">
        <w:rPr>
          <w:rFonts w:eastAsia="PT Astra Serif"/>
          <w:sz w:val="24"/>
          <w:szCs w:val="24"/>
          <w:lang w:eastAsia="ru-RU"/>
        </w:rPr>
        <w:t xml:space="preserve"> заготовки и</w:t>
      </w:r>
      <w:r w:rsidR="00E11345" w:rsidRPr="00230A58">
        <w:rPr>
          <w:rFonts w:eastAsia="PT Astra Serif"/>
          <w:sz w:val="24"/>
          <w:szCs w:val="24"/>
          <w:lang w:eastAsia="ru-RU"/>
        </w:rPr>
        <w:t xml:space="preserve"> </w:t>
      </w:r>
      <w:r w:rsidR="00057BF2" w:rsidRPr="00230A58">
        <w:rPr>
          <w:rFonts w:eastAsia="PT Astra Serif"/>
          <w:sz w:val="24"/>
          <w:szCs w:val="24"/>
          <w:lang w:eastAsia="ru-RU"/>
        </w:rPr>
        <w:t>завоза кормов</w:t>
      </w:r>
      <w:r w:rsidR="00400379" w:rsidRPr="00230A58">
        <w:t xml:space="preserve"> </w:t>
      </w:r>
      <w:r w:rsidR="00400379" w:rsidRPr="00230A58">
        <w:rPr>
          <w:rFonts w:eastAsia="PT Astra Serif"/>
          <w:sz w:val="24"/>
          <w:szCs w:val="24"/>
          <w:lang w:eastAsia="ru-RU"/>
        </w:rPr>
        <w:t>из других регионов</w:t>
      </w:r>
      <w:r w:rsidR="007525F3" w:rsidRPr="00230A58">
        <w:rPr>
          <w:rFonts w:eastAsia="PT Astra Serif"/>
          <w:sz w:val="24"/>
          <w:szCs w:val="24"/>
          <w:lang w:eastAsia="ru-RU"/>
        </w:rPr>
        <w:t xml:space="preserve"> в необходимом количестве для нужд населения и сельхозпроизводителей</w:t>
      </w:r>
      <w:r w:rsidR="009F21EF" w:rsidRPr="00230A58">
        <w:rPr>
          <w:rFonts w:eastAsia="PT Astra Serif"/>
          <w:sz w:val="24"/>
          <w:szCs w:val="24"/>
          <w:lang w:eastAsia="ru-RU"/>
        </w:rPr>
        <w:t xml:space="preserve"> района</w:t>
      </w:r>
      <w:r w:rsidR="00400379" w:rsidRPr="00230A58">
        <w:rPr>
          <w:rFonts w:eastAsia="PT Astra Serif"/>
          <w:sz w:val="24"/>
          <w:szCs w:val="24"/>
          <w:lang w:eastAsia="ru-RU"/>
        </w:rPr>
        <w:t>;</w:t>
      </w:r>
    </w:p>
    <w:p w:rsidR="00230B31" w:rsidRPr="00230A58" w:rsidRDefault="00230B31" w:rsidP="004F3EEA">
      <w:pPr>
        <w:ind w:firstLine="851"/>
        <w:jc w:val="both"/>
        <w:rPr>
          <w:rFonts w:eastAsia="PT Astra Serif"/>
          <w:sz w:val="24"/>
          <w:szCs w:val="24"/>
          <w:lang w:eastAsia="ru-RU"/>
        </w:rPr>
      </w:pPr>
      <w:r w:rsidRPr="00230A58">
        <w:rPr>
          <w:rFonts w:eastAsia="PT Astra Serif"/>
          <w:sz w:val="24"/>
          <w:szCs w:val="24"/>
          <w:lang w:eastAsia="ru-RU"/>
        </w:rPr>
        <w:t>2. Рекомендовать Глав</w:t>
      </w:r>
      <w:r w:rsidR="001A719D" w:rsidRPr="00230A58">
        <w:rPr>
          <w:rFonts w:eastAsia="PT Astra Serif"/>
          <w:sz w:val="24"/>
          <w:szCs w:val="24"/>
          <w:lang w:eastAsia="ru-RU"/>
        </w:rPr>
        <w:t>ам</w:t>
      </w:r>
      <w:r w:rsidRPr="00230A58">
        <w:rPr>
          <w:rFonts w:eastAsia="PT Astra Serif"/>
          <w:sz w:val="24"/>
          <w:szCs w:val="24"/>
          <w:lang w:eastAsia="ru-RU"/>
        </w:rPr>
        <w:t xml:space="preserve"> сельск</w:t>
      </w:r>
      <w:r w:rsidR="001A719D" w:rsidRPr="00230A58">
        <w:rPr>
          <w:rFonts w:eastAsia="PT Astra Serif"/>
          <w:sz w:val="24"/>
          <w:szCs w:val="24"/>
          <w:lang w:eastAsia="ru-RU"/>
        </w:rPr>
        <w:t>их</w:t>
      </w:r>
      <w:r w:rsidRPr="00230A58">
        <w:rPr>
          <w:rFonts w:eastAsia="PT Astra Serif"/>
          <w:sz w:val="24"/>
          <w:szCs w:val="24"/>
          <w:lang w:eastAsia="ru-RU"/>
        </w:rPr>
        <w:t xml:space="preserve"> поселени</w:t>
      </w:r>
      <w:r w:rsidR="001A719D" w:rsidRPr="00230A58">
        <w:rPr>
          <w:rFonts w:eastAsia="PT Astra Serif"/>
          <w:sz w:val="24"/>
          <w:szCs w:val="24"/>
          <w:lang w:eastAsia="ru-RU"/>
        </w:rPr>
        <w:t>й</w:t>
      </w:r>
      <w:r w:rsidRPr="00230A58">
        <w:rPr>
          <w:rFonts w:eastAsia="PT Astra Serif"/>
          <w:sz w:val="24"/>
          <w:szCs w:val="24"/>
          <w:lang w:eastAsia="ru-RU"/>
        </w:rPr>
        <w:t xml:space="preserve"> муниципального образования «Александровский район» Томской  области:</w:t>
      </w:r>
    </w:p>
    <w:p w:rsidR="00ED69FC" w:rsidRPr="00230A58" w:rsidRDefault="00230B31" w:rsidP="004F3EEA">
      <w:pPr>
        <w:ind w:firstLine="851"/>
        <w:jc w:val="both"/>
        <w:rPr>
          <w:rFonts w:eastAsia="PT Astra Serif"/>
          <w:sz w:val="24"/>
          <w:szCs w:val="24"/>
          <w:lang w:eastAsia="ru-RU"/>
        </w:rPr>
      </w:pPr>
      <w:r w:rsidRPr="00230A58">
        <w:rPr>
          <w:rFonts w:eastAsia="PT Astra Serif"/>
          <w:sz w:val="24"/>
          <w:szCs w:val="24"/>
          <w:lang w:eastAsia="ru-RU"/>
        </w:rPr>
        <w:t xml:space="preserve">2.1. Проинформировать население о введении режима повышенной готовности </w:t>
      </w:r>
      <w:r w:rsidR="00F0168B" w:rsidRPr="00230A58">
        <w:rPr>
          <w:rFonts w:eastAsia="PT Astra Serif"/>
          <w:sz w:val="24"/>
          <w:szCs w:val="24"/>
          <w:lang w:eastAsia="ru-RU"/>
        </w:rPr>
        <w:t>для органов управления</w:t>
      </w:r>
      <w:r w:rsidR="006C1D9C" w:rsidRPr="00230A58">
        <w:rPr>
          <w:rFonts w:eastAsia="PT Astra Serif"/>
          <w:sz w:val="24"/>
          <w:szCs w:val="24"/>
          <w:lang w:eastAsia="ru-RU"/>
        </w:rPr>
        <w:t xml:space="preserve"> </w:t>
      </w:r>
      <w:r w:rsidR="00F0168B" w:rsidRPr="00230A58">
        <w:rPr>
          <w:rFonts w:eastAsia="PT Astra Serif"/>
          <w:sz w:val="24"/>
          <w:szCs w:val="24"/>
          <w:lang w:eastAsia="ru-RU"/>
        </w:rPr>
        <w:t>сил</w:t>
      </w:r>
      <w:r w:rsidR="006C1D9C" w:rsidRPr="00230A58">
        <w:rPr>
          <w:rFonts w:eastAsia="PT Astra Serif"/>
          <w:sz w:val="24"/>
          <w:szCs w:val="24"/>
          <w:lang w:eastAsia="ru-RU"/>
        </w:rPr>
        <w:t xml:space="preserve"> и средств</w:t>
      </w:r>
      <w:r w:rsidR="00F0168B" w:rsidRPr="00230A58">
        <w:rPr>
          <w:rFonts w:eastAsia="PT Astra Serif"/>
          <w:sz w:val="24"/>
          <w:szCs w:val="24"/>
          <w:lang w:eastAsia="ru-RU"/>
        </w:rPr>
        <w:t xml:space="preserve"> муниципального звена </w:t>
      </w:r>
      <w:r w:rsidR="004F3EEA" w:rsidRPr="00230A58">
        <w:rPr>
          <w:rFonts w:eastAsia="PT Astra Serif"/>
          <w:sz w:val="24"/>
          <w:szCs w:val="24"/>
          <w:lang w:eastAsia="ru-RU"/>
        </w:rPr>
        <w:t xml:space="preserve">Александровского района территориальной подсистемы единой государственной системы предупреждения и ликвидации чрезвычайных ситуаций Томской области </w:t>
      </w:r>
      <w:r w:rsidR="00ED69FC" w:rsidRPr="00230A58">
        <w:rPr>
          <w:rFonts w:eastAsia="PT Astra Serif"/>
          <w:sz w:val="24"/>
          <w:szCs w:val="24"/>
          <w:lang w:eastAsia="ru-RU"/>
        </w:rPr>
        <w:t>на муниципального образования «Александровский район» Томской области;</w:t>
      </w:r>
    </w:p>
    <w:p w:rsidR="00F0168B" w:rsidRPr="00230A58" w:rsidRDefault="00230B31" w:rsidP="004F3EEA">
      <w:pPr>
        <w:ind w:firstLine="851"/>
        <w:jc w:val="both"/>
        <w:rPr>
          <w:rFonts w:eastAsia="PT Astra Serif"/>
          <w:sz w:val="24"/>
          <w:szCs w:val="24"/>
          <w:lang w:eastAsia="ru-RU"/>
        </w:rPr>
      </w:pPr>
      <w:r w:rsidRPr="00230A58">
        <w:rPr>
          <w:rFonts w:eastAsia="PT Astra Serif"/>
          <w:sz w:val="24"/>
          <w:szCs w:val="24"/>
          <w:lang w:eastAsia="ru-RU"/>
        </w:rPr>
        <w:t>2.2. Ввести при необходимости круглосуточное дежурство должностных лиц</w:t>
      </w:r>
      <w:r w:rsidR="00F0168B" w:rsidRPr="00230A58">
        <w:rPr>
          <w:rFonts w:eastAsia="PT Astra Serif"/>
          <w:sz w:val="24"/>
          <w:szCs w:val="24"/>
          <w:lang w:eastAsia="ru-RU"/>
        </w:rPr>
        <w:t xml:space="preserve"> </w:t>
      </w:r>
      <w:r w:rsidR="00C70791" w:rsidRPr="00230A58">
        <w:rPr>
          <w:rFonts w:eastAsia="PT Astra Serif"/>
          <w:sz w:val="24"/>
          <w:szCs w:val="24"/>
          <w:lang w:eastAsia="ru-RU"/>
        </w:rPr>
        <w:t>органов местного самоуправления</w:t>
      </w:r>
      <w:r w:rsidRPr="00230A58">
        <w:rPr>
          <w:rFonts w:eastAsia="PT Astra Serif"/>
          <w:sz w:val="24"/>
          <w:szCs w:val="24"/>
          <w:lang w:eastAsia="ru-RU"/>
        </w:rPr>
        <w:t xml:space="preserve">; </w:t>
      </w:r>
    </w:p>
    <w:p w:rsidR="00F0168B" w:rsidRPr="00230A58" w:rsidRDefault="00230B31" w:rsidP="004F3EEA">
      <w:pPr>
        <w:ind w:firstLine="851"/>
        <w:jc w:val="both"/>
        <w:rPr>
          <w:rFonts w:eastAsia="PT Astra Serif"/>
          <w:sz w:val="24"/>
          <w:szCs w:val="24"/>
          <w:lang w:eastAsia="ru-RU"/>
        </w:rPr>
      </w:pPr>
      <w:r w:rsidRPr="00230A58">
        <w:rPr>
          <w:rFonts w:eastAsia="PT Astra Serif"/>
          <w:sz w:val="24"/>
          <w:szCs w:val="24"/>
          <w:lang w:eastAsia="ru-RU"/>
        </w:rPr>
        <w:lastRenderedPageBreak/>
        <w:t xml:space="preserve">2.3. Организовать непрерывный сбор, обработку и передачу </w:t>
      </w:r>
      <w:r w:rsidR="00F0168B" w:rsidRPr="00230A58">
        <w:rPr>
          <w:rFonts w:eastAsia="PT Astra Serif"/>
          <w:sz w:val="24"/>
          <w:szCs w:val="24"/>
          <w:lang w:eastAsia="ru-RU"/>
        </w:rPr>
        <w:t xml:space="preserve">данных </w:t>
      </w:r>
      <w:r w:rsidRPr="00230A58">
        <w:rPr>
          <w:rFonts w:eastAsia="PT Astra Serif"/>
          <w:sz w:val="24"/>
          <w:szCs w:val="24"/>
          <w:lang w:eastAsia="ru-RU"/>
        </w:rPr>
        <w:t xml:space="preserve">в единую дежурно-диспетчерскую службу </w:t>
      </w:r>
      <w:bookmarkStart w:id="4" w:name="_Hlk136872182"/>
      <w:r w:rsidR="00F0168B" w:rsidRPr="00230A58">
        <w:rPr>
          <w:rFonts w:eastAsia="PT Astra Serif"/>
          <w:sz w:val="24"/>
          <w:szCs w:val="24"/>
          <w:lang w:eastAsia="ru-RU"/>
        </w:rPr>
        <w:t>Администрации Александровского района Томской</w:t>
      </w:r>
      <w:r w:rsidRPr="00230A58">
        <w:rPr>
          <w:rFonts w:eastAsia="PT Astra Serif"/>
          <w:sz w:val="24"/>
          <w:szCs w:val="24"/>
          <w:lang w:eastAsia="ru-RU"/>
        </w:rPr>
        <w:t xml:space="preserve"> области </w:t>
      </w:r>
      <w:bookmarkEnd w:id="4"/>
      <w:r w:rsidRPr="00230A58">
        <w:rPr>
          <w:rFonts w:eastAsia="PT Astra Serif"/>
          <w:sz w:val="24"/>
          <w:szCs w:val="24"/>
          <w:lang w:eastAsia="ru-RU"/>
        </w:rPr>
        <w:t xml:space="preserve"> о прогнозируем</w:t>
      </w:r>
      <w:r w:rsidR="00ED69FC" w:rsidRPr="00230A58">
        <w:rPr>
          <w:rFonts w:eastAsia="PT Astra Serif"/>
          <w:sz w:val="24"/>
          <w:szCs w:val="24"/>
          <w:lang w:eastAsia="ru-RU"/>
        </w:rPr>
        <w:t>ой</w:t>
      </w:r>
      <w:r w:rsidRPr="00230A58">
        <w:rPr>
          <w:rFonts w:eastAsia="PT Astra Serif"/>
          <w:sz w:val="24"/>
          <w:szCs w:val="24"/>
          <w:lang w:eastAsia="ru-RU"/>
        </w:rPr>
        <w:t xml:space="preserve"> чрезвычайн</w:t>
      </w:r>
      <w:r w:rsidR="00ED69FC" w:rsidRPr="00230A58">
        <w:rPr>
          <w:rFonts w:eastAsia="PT Astra Serif"/>
          <w:sz w:val="24"/>
          <w:szCs w:val="24"/>
          <w:lang w:eastAsia="ru-RU"/>
        </w:rPr>
        <w:t>ой</w:t>
      </w:r>
      <w:r w:rsidRPr="00230A58">
        <w:rPr>
          <w:rFonts w:eastAsia="PT Astra Serif"/>
          <w:sz w:val="24"/>
          <w:szCs w:val="24"/>
          <w:lang w:eastAsia="ru-RU"/>
        </w:rPr>
        <w:t xml:space="preserve"> ситуаци</w:t>
      </w:r>
      <w:r w:rsidR="00ED69FC" w:rsidRPr="00230A58">
        <w:rPr>
          <w:rFonts w:eastAsia="PT Astra Serif"/>
          <w:sz w:val="24"/>
          <w:szCs w:val="24"/>
          <w:lang w:eastAsia="ru-RU"/>
        </w:rPr>
        <w:t>и</w:t>
      </w:r>
      <w:r w:rsidRPr="00230A58">
        <w:rPr>
          <w:rFonts w:eastAsia="PT Astra Serif"/>
          <w:sz w:val="24"/>
          <w:szCs w:val="24"/>
          <w:lang w:eastAsia="ru-RU"/>
        </w:rPr>
        <w:t>;</w:t>
      </w:r>
    </w:p>
    <w:p w:rsidR="00F0168B" w:rsidRPr="00230A58" w:rsidRDefault="00230B31" w:rsidP="004F3EEA">
      <w:pPr>
        <w:ind w:firstLine="851"/>
        <w:jc w:val="both"/>
        <w:rPr>
          <w:rFonts w:eastAsia="PT Astra Serif"/>
          <w:sz w:val="24"/>
          <w:szCs w:val="24"/>
          <w:lang w:eastAsia="ru-RU"/>
        </w:rPr>
      </w:pPr>
      <w:r w:rsidRPr="00230A58">
        <w:rPr>
          <w:rFonts w:eastAsia="PT Astra Serif"/>
          <w:sz w:val="24"/>
          <w:szCs w:val="24"/>
          <w:lang w:eastAsia="ru-RU"/>
        </w:rPr>
        <w:t>2.4. Принять оперативные меры по предупреждению возникновения и развития чрезвычайн</w:t>
      </w:r>
      <w:r w:rsidR="00ED69FC" w:rsidRPr="00230A58">
        <w:rPr>
          <w:rFonts w:eastAsia="PT Astra Serif"/>
          <w:sz w:val="24"/>
          <w:szCs w:val="24"/>
          <w:lang w:eastAsia="ru-RU"/>
        </w:rPr>
        <w:t>ой</w:t>
      </w:r>
      <w:r w:rsidRPr="00230A58">
        <w:rPr>
          <w:rFonts w:eastAsia="PT Astra Serif"/>
          <w:sz w:val="24"/>
          <w:szCs w:val="24"/>
          <w:lang w:eastAsia="ru-RU"/>
        </w:rPr>
        <w:t xml:space="preserve"> ситуаци</w:t>
      </w:r>
      <w:r w:rsidR="00ED69FC" w:rsidRPr="00230A58">
        <w:rPr>
          <w:rFonts w:eastAsia="PT Astra Serif"/>
          <w:sz w:val="24"/>
          <w:szCs w:val="24"/>
          <w:lang w:eastAsia="ru-RU"/>
        </w:rPr>
        <w:t>и</w:t>
      </w:r>
      <w:r w:rsidRPr="00230A58">
        <w:rPr>
          <w:rFonts w:eastAsia="PT Astra Serif"/>
          <w:sz w:val="24"/>
          <w:szCs w:val="24"/>
          <w:lang w:eastAsia="ru-RU"/>
        </w:rPr>
        <w:t xml:space="preserve">, снижению размеров ущерба и потерь в случае </w:t>
      </w:r>
      <w:r w:rsidR="00ED69FC" w:rsidRPr="00230A58">
        <w:rPr>
          <w:rFonts w:eastAsia="PT Astra Serif"/>
          <w:sz w:val="24"/>
          <w:szCs w:val="24"/>
          <w:lang w:eastAsia="ru-RU"/>
        </w:rPr>
        <w:t>ее</w:t>
      </w:r>
      <w:r w:rsidRPr="00230A58">
        <w:rPr>
          <w:rFonts w:eastAsia="PT Astra Serif"/>
          <w:sz w:val="24"/>
          <w:szCs w:val="24"/>
          <w:lang w:eastAsia="ru-RU"/>
        </w:rPr>
        <w:t xml:space="preserve"> возникновения; </w:t>
      </w:r>
    </w:p>
    <w:p w:rsidR="00F0168B" w:rsidRPr="00230A58" w:rsidRDefault="00230B31" w:rsidP="004F3EEA">
      <w:pPr>
        <w:ind w:firstLine="851"/>
        <w:jc w:val="both"/>
        <w:rPr>
          <w:rFonts w:eastAsia="PT Astra Serif"/>
          <w:sz w:val="24"/>
          <w:szCs w:val="24"/>
          <w:lang w:eastAsia="ru-RU"/>
        </w:rPr>
      </w:pPr>
      <w:r w:rsidRPr="00230A58">
        <w:rPr>
          <w:rFonts w:eastAsia="PT Astra Serif"/>
          <w:sz w:val="24"/>
          <w:szCs w:val="24"/>
          <w:lang w:eastAsia="ru-RU"/>
        </w:rPr>
        <w:t>2.</w:t>
      </w:r>
      <w:r w:rsidR="001A719D" w:rsidRPr="00230A58">
        <w:rPr>
          <w:rFonts w:eastAsia="PT Astra Serif"/>
          <w:sz w:val="24"/>
          <w:szCs w:val="24"/>
          <w:lang w:eastAsia="ru-RU"/>
        </w:rPr>
        <w:t>5</w:t>
      </w:r>
      <w:r w:rsidRPr="00230A58">
        <w:rPr>
          <w:rFonts w:eastAsia="PT Astra Serif"/>
          <w:sz w:val="24"/>
          <w:szCs w:val="24"/>
          <w:lang w:eastAsia="ru-RU"/>
        </w:rPr>
        <w:t>. Восполнить при необходимости резервы материальных ресурсов, созданных для ликвидации чрезвычайных ситуаций;</w:t>
      </w:r>
    </w:p>
    <w:p w:rsidR="00F0168B" w:rsidRPr="00230A58" w:rsidRDefault="00230B31" w:rsidP="004F3EEA">
      <w:pPr>
        <w:ind w:firstLine="851"/>
        <w:jc w:val="both"/>
        <w:rPr>
          <w:rFonts w:eastAsia="PT Astra Serif"/>
          <w:sz w:val="24"/>
          <w:szCs w:val="24"/>
          <w:lang w:eastAsia="ru-RU"/>
        </w:rPr>
      </w:pPr>
      <w:r w:rsidRPr="00230A58">
        <w:rPr>
          <w:rFonts w:eastAsia="PT Astra Serif"/>
          <w:sz w:val="24"/>
          <w:szCs w:val="24"/>
          <w:lang w:eastAsia="ru-RU"/>
        </w:rPr>
        <w:t>2.</w:t>
      </w:r>
      <w:r w:rsidR="001A719D" w:rsidRPr="00230A58">
        <w:rPr>
          <w:rFonts w:eastAsia="PT Astra Serif"/>
          <w:sz w:val="24"/>
          <w:szCs w:val="24"/>
          <w:lang w:eastAsia="ru-RU"/>
        </w:rPr>
        <w:t>6</w:t>
      </w:r>
      <w:r w:rsidRPr="00230A58">
        <w:rPr>
          <w:rFonts w:eastAsia="PT Astra Serif"/>
          <w:sz w:val="24"/>
          <w:szCs w:val="24"/>
          <w:lang w:eastAsia="ru-RU"/>
        </w:rPr>
        <w:t>. Уточнить планы действий по предупреждению и ликвидации чрезвычайных ситуаций, уточнить порядок взаимодействия.</w:t>
      </w:r>
    </w:p>
    <w:p w:rsidR="00C70791" w:rsidRPr="00230A58" w:rsidRDefault="00230B31" w:rsidP="00230A58">
      <w:pPr>
        <w:ind w:firstLine="709"/>
        <w:jc w:val="both"/>
        <w:rPr>
          <w:rFonts w:eastAsia="PT Astra Serif"/>
          <w:sz w:val="24"/>
          <w:szCs w:val="24"/>
          <w:lang w:eastAsia="ru-RU"/>
        </w:rPr>
      </w:pPr>
      <w:r w:rsidRPr="00230A58">
        <w:rPr>
          <w:rFonts w:eastAsia="PT Astra Serif"/>
          <w:sz w:val="24"/>
          <w:szCs w:val="24"/>
          <w:lang w:eastAsia="ru-RU"/>
        </w:rPr>
        <w:t>3.Рекомендовать руководителям</w:t>
      </w:r>
      <w:r w:rsidR="001A719D" w:rsidRPr="00230A58">
        <w:rPr>
          <w:rFonts w:eastAsia="PT Astra Serif"/>
          <w:sz w:val="24"/>
          <w:szCs w:val="24"/>
          <w:lang w:eastAsia="ru-RU"/>
        </w:rPr>
        <w:t xml:space="preserve"> органов местного самоуправления,</w:t>
      </w:r>
      <w:r w:rsidRPr="00230A58">
        <w:rPr>
          <w:rFonts w:eastAsia="PT Astra Serif"/>
          <w:sz w:val="24"/>
          <w:szCs w:val="24"/>
          <w:lang w:eastAsia="ru-RU"/>
        </w:rPr>
        <w:t xml:space="preserve"> организаций, предприятий</w:t>
      </w:r>
      <w:r w:rsidR="00486D28" w:rsidRPr="00230A58">
        <w:rPr>
          <w:rFonts w:eastAsia="PT Astra Serif"/>
          <w:sz w:val="24"/>
          <w:szCs w:val="24"/>
          <w:lang w:eastAsia="ru-RU"/>
        </w:rPr>
        <w:t xml:space="preserve"> ЖКХ</w:t>
      </w:r>
      <w:r w:rsidRPr="00230A58">
        <w:rPr>
          <w:rFonts w:eastAsia="PT Astra Serif"/>
          <w:sz w:val="24"/>
          <w:szCs w:val="24"/>
          <w:lang w:eastAsia="ru-RU"/>
        </w:rPr>
        <w:t>,</w:t>
      </w:r>
      <w:r w:rsidR="00F0168B" w:rsidRPr="00230A58">
        <w:rPr>
          <w:rFonts w:eastAsia="PT Astra Serif"/>
          <w:sz w:val="24"/>
          <w:szCs w:val="24"/>
          <w:lang w:eastAsia="ru-RU"/>
        </w:rPr>
        <w:t xml:space="preserve"> </w:t>
      </w:r>
      <w:r w:rsidRPr="00230A58">
        <w:rPr>
          <w:rFonts w:eastAsia="PT Astra Serif"/>
          <w:sz w:val="24"/>
          <w:szCs w:val="24"/>
          <w:lang w:eastAsia="ru-RU"/>
        </w:rPr>
        <w:t>расположенных на территории</w:t>
      </w:r>
      <w:r w:rsidR="00486D28" w:rsidRPr="00230A58">
        <w:rPr>
          <w:rFonts w:eastAsia="PT Astra Serif"/>
          <w:sz w:val="24"/>
          <w:szCs w:val="24"/>
          <w:lang w:eastAsia="ru-RU"/>
        </w:rPr>
        <w:t xml:space="preserve"> </w:t>
      </w:r>
      <w:r w:rsidRPr="00230A58">
        <w:rPr>
          <w:rFonts w:eastAsia="PT Astra Serif"/>
          <w:sz w:val="24"/>
          <w:szCs w:val="24"/>
          <w:lang w:eastAsia="ru-RU"/>
        </w:rPr>
        <w:t>муниципального образования «</w:t>
      </w:r>
      <w:r w:rsidR="00F0168B" w:rsidRPr="00230A58">
        <w:rPr>
          <w:rFonts w:eastAsia="PT Astra Serif"/>
          <w:sz w:val="24"/>
          <w:szCs w:val="24"/>
          <w:lang w:eastAsia="ru-RU"/>
        </w:rPr>
        <w:t>Александровский район</w:t>
      </w:r>
      <w:r w:rsidRPr="00230A58">
        <w:rPr>
          <w:rFonts w:eastAsia="PT Astra Serif"/>
          <w:sz w:val="24"/>
          <w:szCs w:val="24"/>
          <w:lang w:eastAsia="ru-RU"/>
        </w:rPr>
        <w:t xml:space="preserve">» </w:t>
      </w:r>
      <w:r w:rsidR="00F0168B" w:rsidRPr="00230A58">
        <w:rPr>
          <w:rFonts w:eastAsia="PT Astra Serif"/>
          <w:sz w:val="24"/>
          <w:szCs w:val="24"/>
          <w:lang w:eastAsia="ru-RU"/>
        </w:rPr>
        <w:t xml:space="preserve">Томской </w:t>
      </w:r>
      <w:r w:rsidRPr="00230A58">
        <w:rPr>
          <w:rFonts w:eastAsia="PT Astra Serif"/>
          <w:sz w:val="24"/>
          <w:szCs w:val="24"/>
          <w:lang w:eastAsia="ru-RU"/>
        </w:rPr>
        <w:t xml:space="preserve"> области: </w:t>
      </w:r>
      <w:r w:rsidR="00C70791" w:rsidRPr="00230A58">
        <w:rPr>
          <w:rFonts w:eastAsia="PT Astra Serif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</w:t>
      </w:r>
    </w:p>
    <w:p w:rsidR="00C70791" w:rsidRPr="00230A58" w:rsidRDefault="00C70791" w:rsidP="00230A58">
      <w:pPr>
        <w:ind w:firstLine="709"/>
        <w:jc w:val="both"/>
        <w:rPr>
          <w:rFonts w:eastAsia="PT Astra Serif"/>
          <w:sz w:val="24"/>
          <w:szCs w:val="24"/>
          <w:lang w:eastAsia="ru-RU"/>
        </w:rPr>
      </w:pPr>
      <w:r w:rsidRPr="00230A58">
        <w:rPr>
          <w:rFonts w:eastAsia="PT Astra Serif"/>
          <w:sz w:val="24"/>
          <w:szCs w:val="24"/>
          <w:lang w:eastAsia="ru-RU"/>
        </w:rPr>
        <w:t xml:space="preserve">3.1 </w:t>
      </w:r>
      <w:r w:rsidR="00230B31" w:rsidRPr="00230A58">
        <w:rPr>
          <w:rFonts w:eastAsia="PT Astra Serif"/>
          <w:sz w:val="24"/>
          <w:szCs w:val="24"/>
          <w:lang w:eastAsia="ru-RU"/>
        </w:rPr>
        <w:t>Ввести при необходимости круглосуточное дежурство должностных лиц, привлекаемых сил и средств для предупреждения и ликвидации чрезвычайн</w:t>
      </w:r>
      <w:r w:rsidR="00486D28" w:rsidRPr="00230A58">
        <w:rPr>
          <w:rFonts w:eastAsia="PT Astra Serif"/>
          <w:sz w:val="24"/>
          <w:szCs w:val="24"/>
          <w:lang w:eastAsia="ru-RU"/>
        </w:rPr>
        <w:t>ой</w:t>
      </w:r>
      <w:r w:rsidR="00230B31" w:rsidRPr="00230A58">
        <w:rPr>
          <w:rFonts w:eastAsia="PT Astra Serif"/>
          <w:sz w:val="24"/>
          <w:szCs w:val="24"/>
          <w:lang w:eastAsia="ru-RU"/>
        </w:rPr>
        <w:t xml:space="preserve"> ситуаци</w:t>
      </w:r>
      <w:r w:rsidR="00486D28" w:rsidRPr="00230A58">
        <w:rPr>
          <w:rFonts w:eastAsia="PT Astra Serif"/>
          <w:sz w:val="24"/>
          <w:szCs w:val="24"/>
          <w:lang w:eastAsia="ru-RU"/>
        </w:rPr>
        <w:t>и</w:t>
      </w:r>
      <w:r w:rsidR="00230B31" w:rsidRPr="00230A58">
        <w:rPr>
          <w:rFonts w:eastAsia="PT Astra Serif"/>
          <w:sz w:val="24"/>
          <w:szCs w:val="24"/>
          <w:lang w:eastAsia="ru-RU"/>
        </w:rPr>
        <w:t>;</w:t>
      </w:r>
    </w:p>
    <w:p w:rsidR="00C70791" w:rsidRPr="00230A58" w:rsidRDefault="00230B31" w:rsidP="004F3EEA">
      <w:pPr>
        <w:ind w:firstLine="851"/>
        <w:jc w:val="both"/>
        <w:rPr>
          <w:rFonts w:eastAsia="PT Astra Serif"/>
          <w:sz w:val="24"/>
          <w:szCs w:val="24"/>
          <w:lang w:eastAsia="ru-RU"/>
        </w:rPr>
      </w:pPr>
      <w:r w:rsidRPr="00230A58">
        <w:rPr>
          <w:rFonts w:eastAsia="PT Astra Serif"/>
          <w:sz w:val="24"/>
          <w:szCs w:val="24"/>
          <w:lang w:eastAsia="ru-RU"/>
        </w:rPr>
        <w:t>3.2. Привести в полную готовность силы и средства, привлекаемые к проведению мероприятий по предупреждению и ликвидации чрезвычайн</w:t>
      </w:r>
      <w:r w:rsidR="00486D28" w:rsidRPr="00230A58">
        <w:rPr>
          <w:rFonts w:eastAsia="PT Astra Serif"/>
          <w:sz w:val="24"/>
          <w:szCs w:val="24"/>
          <w:lang w:eastAsia="ru-RU"/>
        </w:rPr>
        <w:t>ой</w:t>
      </w:r>
      <w:r w:rsidRPr="00230A58">
        <w:rPr>
          <w:rFonts w:eastAsia="PT Astra Serif"/>
          <w:sz w:val="24"/>
          <w:szCs w:val="24"/>
          <w:lang w:eastAsia="ru-RU"/>
        </w:rPr>
        <w:t xml:space="preserve"> ситуаци</w:t>
      </w:r>
      <w:r w:rsidR="00486D28" w:rsidRPr="00230A58">
        <w:rPr>
          <w:rFonts w:eastAsia="PT Astra Serif"/>
          <w:sz w:val="24"/>
          <w:szCs w:val="24"/>
          <w:lang w:eastAsia="ru-RU"/>
        </w:rPr>
        <w:t>и</w:t>
      </w:r>
      <w:r w:rsidRPr="00230A58">
        <w:rPr>
          <w:rFonts w:eastAsia="PT Astra Serif"/>
          <w:sz w:val="24"/>
          <w:szCs w:val="24"/>
          <w:lang w:eastAsia="ru-RU"/>
        </w:rPr>
        <w:t xml:space="preserve">; </w:t>
      </w:r>
    </w:p>
    <w:p w:rsidR="00C70791" w:rsidRPr="00230A58" w:rsidRDefault="00230B31" w:rsidP="004F3EEA">
      <w:pPr>
        <w:ind w:firstLine="851"/>
        <w:jc w:val="both"/>
        <w:rPr>
          <w:rFonts w:eastAsia="PT Astra Serif"/>
          <w:sz w:val="24"/>
          <w:szCs w:val="24"/>
          <w:lang w:eastAsia="ru-RU"/>
        </w:rPr>
      </w:pPr>
      <w:r w:rsidRPr="00230A58">
        <w:rPr>
          <w:rFonts w:eastAsia="PT Astra Serif"/>
          <w:sz w:val="24"/>
          <w:szCs w:val="24"/>
          <w:lang w:eastAsia="ru-RU"/>
        </w:rPr>
        <w:t xml:space="preserve">3.3. Обеспечить безаварийную работу объектов жизнеобеспечения населения; обо всех происходящих аварийных и чрезвычайных ситуациях незамедлительно сообщать в единую дежурно-диспетчерскую службу </w:t>
      </w:r>
      <w:r w:rsidR="00C70791" w:rsidRPr="00230A58">
        <w:rPr>
          <w:rFonts w:eastAsia="PT Astra Serif"/>
          <w:sz w:val="24"/>
          <w:szCs w:val="24"/>
          <w:lang w:eastAsia="ru-RU"/>
        </w:rPr>
        <w:t>Администрации Александровского района Томской области</w:t>
      </w:r>
      <w:r w:rsidRPr="00230A58">
        <w:rPr>
          <w:rFonts w:eastAsia="PT Astra Serif"/>
          <w:sz w:val="24"/>
          <w:szCs w:val="24"/>
          <w:lang w:eastAsia="ru-RU"/>
        </w:rPr>
        <w:t xml:space="preserve">; </w:t>
      </w:r>
    </w:p>
    <w:p w:rsidR="00F00A68" w:rsidRPr="00230A58" w:rsidRDefault="00F00A68" w:rsidP="004F3EEA">
      <w:pPr>
        <w:ind w:firstLine="851"/>
        <w:jc w:val="both"/>
        <w:rPr>
          <w:rFonts w:eastAsia="PT Astra Serif"/>
          <w:sz w:val="24"/>
          <w:szCs w:val="24"/>
          <w:lang w:eastAsia="ru-RU"/>
        </w:rPr>
      </w:pPr>
      <w:r w:rsidRPr="00230A58">
        <w:rPr>
          <w:rFonts w:eastAsia="PT Astra Serif"/>
          <w:sz w:val="24"/>
          <w:szCs w:val="24"/>
          <w:lang w:eastAsia="ru-RU"/>
        </w:rPr>
        <w:t>4.</w:t>
      </w:r>
      <w:r w:rsidRPr="00230A58">
        <w:rPr>
          <w:color w:val="000000"/>
          <w:sz w:val="27"/>
          <w:szCs w:val="27"/>
        </w:rPr>
        <w:t xml:space="preserve"> </w:t>
      </w:r>
      <w:r w:rsidRPr="00230A58">
        <w:rPr>
          <w:color w:val="000000"/>
          <w:sz w:val="24"/>
          <w:szCs w:val="24"/>
        </w:rPr>
        <w:t>Обеспечить непрерывное информирование населения о складывающейся обстановке через средства массовой информации; социальные сети</w:t>
      </w:r>
      <w:r w:rsidR="008F6925" w:rsidRPr="00230A58">
        <w:rPr>
          <w:color w:val="000000"/>
          <w:sz w:val="24"/>
          <w:szCs w:val="24"/>
        </w:rPr>
        <w:t>;</w:t>
      </w:r>
    </w:p>
    <w:p w:rsidR="00ED65B2" w:rsidRPr="00230A58" w:rsidRDefault="00F00A68" w:rsidP="004F3EEA">
      <w:pPr>
        <w:ind w:firstLine="851"/>
        <w:jc w:val="both"/>
        <w:rPr>
          <w:rFonts w:eastAsia="PT Astra Serif"/>
        </w:rPr>
      </w:pPr>
      <w:r w:rsidRPr="00230A58">
        <w:rPr>
          <w:rFonts w:eastAsia="PT Astra Serif"/>
          <w:sz w:val="24"/>
          <w:szCs w:val="24"/>
          <w:lang w:eastAsia="ru-RU"/>
        </w:rPr>
        <w:t>5</w:t>
      </w:r>
      <w:r w:rsidR="00C70791" w:rsidRPr="00230A58">
        <w:rPr>
          <w:rFonts w:eastAsia="PT Astra Serif"/>
          <w:sz w:val="24"/>
          <w:szCs w:val="24"/>
          <w:lang w:eastAsia="ru-RU"/>
        </w:rPr>
        <w:t>.</w:t>
      </w:r>
      <w:r w:rsidRPr="00230A58">
        <w:rPr>
          <w:rFonts w:eastAsia="PT Astra Serif"/>
          <w:sz w:val="24"/>
          <w:szCs w:val="24"/>
          <w:lang w:eastAsia="ru-RU"/>
        </w:rPr>
        <w:t> </w:t>
      </w:r>
      <w:r w:rsidR="00C70791" w:rsidRPr="00230A58">
        <w:rPr>
          <w:rFonts w:eastAsia="PT Astra Serif"/>
          <w:sz w:val="24"/>
          <w:szCs w:val="24"/>
          <w:lang w:eastAsia="ru-RU"/>
        </w:rPr>
        <w:t>П</w:t>
      </w:r>
      <w:r w:rsidRPr="00230A58">
        <w:rPr>
          <w:rFonts w:eastAsia="PT Astra Serif"/>
          <w:sz w:val="24"/>
          <w:szCs w:val="24"/>
          <w:lang w:eastAsia="ru-RU"/>
        </w:rPr>
        <w:t xml:space="preserve">ринять иные дополнительные меры </w:t>
      </w:r>
      <w:r w:rsidR="00486D28" w:rsidRPr="00230A58">
        <w:rPr>
          <w:rFonts w:eastAsia="PT Astra Serif"/>
          <w:sz w:val="24"/>
          <w:szCs w:val="24"/>
          <w:lang w:eastAsia="ru-RU"/>
        </w:rPr>
        <w:t>по защите населения</w:t>
      </w:r>
      <w:r w:rsidRPr="00230A58">
        <w:rPr>
          <w:rFonts w:eastAsia="PT Astra Serif"/>
          <w:sz w:val="24"/>
          <w:szCs w:val="24"/>
          <w:lang w:eastAsia="ru-RU"/>
        </w:rPr>
        <w:t>, не противоречащие действующему законодательству.</w:t>
      </w:r>
    </w:p>
    <w:p w:rsidR="00127E65" w:rsidRPr="00230A58" w:rsidRDefault="00F00A68" w:rsidP="00127E65">
      <w:pPr>
        <w:tabs>
          <w:tab w:val="left" w:pos="1554"/>
        </w:tabs>
        <w:ind w:firstLine="851"/>
        <w:jc w:val="both"/>
        <w:rPr>
          <w:rFonts w:eastAsia="PT Astra Serif"/>
          <w:sz w:val="24"/>
        </w:rPr>
      </w:pPr>
      <w:r w:rsidRPr="00230A58">
        <w:rPr>
          <w:rFonts w:eastAsia="PT Astra Serif"/>
          <w:sz w:val="24"/>
          <w:szCs w:val="24"/>
        </w:rPr>
        <w:t>6.</w:t>
      </w:r>
      <w:r w:rsidR="00127E65" w:rsidRPr="00230A58">
        <w:t xml:space="preserve"> </w:t>
      </w:r>
      <w:r w:rsidR="00127E65" w:rsidRPr="00230A58">
        <w:rPr>
          <w:rFonts w:eastAsia="PT Astra Serif"/>
          <w:sz w:val="24"/>
        </w:rPr>
        <w:t>Настоящее постановление опубликовать (разместить) в газете «Северянка», на официальном сайте органов местного самоуправления Александровского района Томской области (</w:t>
      </w:r>
      <w:hyperlink r:id="rId8" w:history="1">
        <w:r w:rsidR="00127E65" w:rsidRPr="00230A58">
          <w:rPr>
            <w:rStyle w:val="af0"/>
            <w:rFonts w:eastAsia="PT Astra Serif"/>
            <w:sz w:val="24"/>
          </w:rPr>
          <w:t>http://www.alsadm.ru/</w:t>
        </w:r>
      </w:hyperlink>
      <w:r w:rsidR="00127E65" w:rsidRPr="00230A58">
        <w:rPr>
          <w:rFonts w:eastAsia="PT Astra Serif"/>
          <w:sz w:val="24"/>
        </w:rPr>
        <w:t>).</w:t>
      </w:r>
    </w:p>
    <w:p w:rsidR="00ED65B2" w:rsidRPr="00230A58" w:rsidRDefault="00F00A68" w:rsidP="00127E65">
      <w:pPr>
        <w:tabs>
          <w:tab w:val="left" w:pos="1554"/>
        </w:tabs>
        <w:ind w:firstLine="851"/>
        <w:jc w:val="both"/>
        <w:rPr>
          <w:rFonts w:eastAsia="PT Astra Serif"/>
        </w:rPr>
      </w:pPr>
      <w:r w:rsidRPr="00230A58">
        <w:rPr>
          <w:rFonts w:eastAsia="PT Astra Serif"/>
          <w:sz w:val="24"/>
        </w:rPr>
        <w:t xml:space="preserve">7.Настоящее постановление вступает в силу с </w:t>
      </w:r>
      <w:r w:rsidR="007F3A15" w:rsidRPr="00230A58">
        <w:rPr>
          <w:rFonts w:eastAsia="PT Astra Serif"/>
          <w:sz w:val="24"/>
        </w:rPr>
        <w:t>12</w:t>
      </w:r>
      <w:r w:rsidR="00073ADF" w:rsidRPr="00230A58">
        <w:rPr>
          <w:rFonts w:eastAsia="PT Astra Serif"/>
          <w:sz w:val="24"/>
          <w:szCs w:val="24"/>
          <w:lang w:eastAsia="ru-RU"/>
        </w:rPr>
        <w:t xml:space="preserve">ч.00 мин. </w:t>
      </w:r>
      <w:r w:rsidR="007F3A15" w:rsidRPr="00230A58">
        <w:rPr>
          <w:rFonts w:eastAsia="PT Astra Serif"/>
          <w:sz w:val="24"/>
          <w:szCs w:val="24"/>
          <w:lang w:eastAsia="ru-RU"/>
        </w:rPr>
        <w:t>26</w:t>
      </w:r>
      <w:r w:rsidR="00073ADF" w:rsidRPr="00230A58">
        <w:rPr>
          <w:rFonts w:eastAsia="PT Astra Serif"/>
          <w:sz w:val="24"/>
          <w:szCs w:val="24"/>
          <w:lang w:eastAsia="ru-RU"/>
        </w:rPr>
        <w:t>.</w:t>
      </w:r>
      <w:r w:rsidR="001A719D" w:rsidRPr="00230A58">
        <w:rPr>
          <w:rFonts w:eastAsia="PT Astra Serif"/>
          <w:sz w:val="24"/>
          <w:szCs w:val="24"/>
          <w:lang w:eastAsia="ru-RU"/>
        </w:rPr>
        <w:t>08</w:t>
      </w:r>
      <w:r w:rsidR="00073ADF" w:rsidRPr="00230A58">
        <w:rPr>
          <w:rFonts w:eastAsia="PT Astra Serif"/>
          <w:sz w:val="24"/>
          <w:szCs w:val="24"/>
          <w:lang w:eastAsia="ru-RU"/>
        </w:rPr>
        <w:t>.202</w:t>
      </w:r>
      <w:r w:rsidR="001A719D" w:rsidRPr="00230A58">
        <w:rPr>
          <w:rFonts w:eastAsia="PT Astra Serif"/>
          <w:sz w:val="24"/>
          <w:szCs w:val="24"/>
          <w:lang w:eastAsia="ru-RU"/>
        </w:rPr>
        <w:t>4</w:t>
      </w:r>
      <w:r w:rsidR="00073ADF" w:rsidRPr="00230A58">
        <w:rPr>
          <w:rFonts w:eastAsia="PT Astra Serif"/>
          <w:sz w:val="24"/>
          <w:szCs w:val="24"/>
          <w:lang w:eastAsia="ru-RU"/>
        </w:rPr>
        <w:t xml:space="preserve"> года</w:t>
      </w:r>
      <w:r w:rsidRPr="00230A58">
        <w:rPr>
          <w:rFonts w:eastAsia="PT Astra Serif"/>
          <w:sz w:val="24"/>
        </w:rPr>
        <w:t>.</w:t>
      </w:r>
    </w:p>
    <w:p w:rsidR="00ED65B2" w:rsidRPr="00230A58" w:rsidRDefault="00F00A68" w:rsidP="0000660D">
      <w:pPr>
        <w:ind w:firstLine="851"/>
        <w:jc w:val="both"/>
        <w:rPr>
          <w:rFonts w:eastAsia="PT Astra Serif"/>
          <w:sz w:val="24"/>
          <w:szCs w:val="24"/>
        </w:rPr>
      </w:pPr>
      <w:r w:rsidRPr="00230A58">
        <w:rPr>
          <w:rFonts w:eastAsia="PT Astra Serif"/>
          <w:sz w:val="24"/>
          <w:szCs w:val="24"/>
        </w:rPr>
        <w:t>8.Контроль за исполнением настоящего постановления возложить на первого заместителя Главы Александровского района-начальника Отдела общественной безопасности и контролю за строительством</w:t>
      </w:r>
      <w:proofErr w:type="gramStart"/>
      <w:r w:rsidRPr="00230A58">
        <w:rPr>
          <w:rFonts w:eastAsia="PT Astra Serif"/>
          <w:sz w:val="24"/>
          <w:szCs w:val="24"/>
        </w:rPr>
        <w:t xml:space="preserve"> </w:t>
      </w:r>
      <w:r w:rsidR="007F3A15" w:rsidRPr="00230A58">
        <w:rPr>
          <w:rFonts w:eastAsia="PT Astra Serif"/>
          <w:sz w:val="24"/>
          <w:szCs w:val="24"/>
        </w:rPr>
        <w:t>.</w:t>
      </w:r>
      <w:proofErr w:type="gramEnd"/>
    </w:p>
    <w:p w:rsidR="00ED65B2" w:rsidRPr="00230A58" w:rsidRDefault="00ED65B2">
      <w:pPr>
        <w:ind w:firstLine="567"/>
        <w:jc w:val="both"/>
        <w:rPr>
          <w:rFonts w:eastAsia="PT Astra Serif"/>
          <w:sz w:val="24"/>
          <w:szCs w:val="24"/>
        </w:rPr>
      </w:pPr>
    </w:p>
    <w:p w:rsidR="00ED65B2" w:rsidRDefault="00ED65B2">
      <w:pPr>
        <w:jc w:val="both"/>
        <w:rPr>
          <w:rFonts w:eastAsia="PT Astra Serif"/>
          <w:sz w:val="24"/>
          <w:szCs w:val="24"/>
        </w:rPr>
      </w:pPr>
    </w:p>
    <w:p w:rsidR="00230A58" w:rsidRPr="00230A58" w:rsidRDefault="00230A58">
      <w:pPr>
        <w:jc w:val="both"/>
        <w:rPr>
          <w:rFonts w:eastAsia="PT Astra Serif"/>
          <w:sz w:val="24"/>
          <w:szCs w:val="24"/>
        </w:rPr>
      </w:pPr>
    </w:p>
    <w:p w:rsidR="00ED65B2" w:rsidRPr="00230A58" w:rsidRDefault="00486D28">
      <w:pPr>
        <w:jc w:val="both"/>
        <w:rPr>
          <w:rFonts w:eastAsia="PT Astra Serif"/>
          <w:sz w:val="24"/>
          <w:szCs w:val="24"/>
        </w:rPr>
      </w:pPr>
      <w:r w:rsidRPr="00230A58">
        <w:rPr>
          <w:rFonts w:eastAsia="PT Astra Serif"/>
          <w:sz w:val="24"/>
          <w:szCs w:val="24"/>
        </w:rPr>
        <w:t>Глав</w:t>
      </w:r>
      <w:r w:rsidR="007F3A15" w:rsidRPr="00230A58">
        <w:rPr>
          <w:rFonts w:eastAsia="PT Astra Serif"/>
          <w:sz w:val="24"/>
          <w:szCs w:val="24"/>
        </w:rPr>
        <w:t>а</w:t>
      </w:r>
      <w:r w:rsidRPr="00230A58">
        <w:rPr>
          <w:rFonts w:eastAsia="PT Astra Serif"/>
          <w:sz w:val="24"/>
          <w:szCs w:val="24"/>
        </w:rPr>
        <w:t xml:space="preserve"> Александровского района                                           </w:t>
      </w:r>
      <w:r w:rsidR="00400379" w:rsidRPr="00230A58">
        <w:rPr>
          <w:rFonts w:eastAsia="PT Astra Serif"/>
          <w:sz w:val="24"/>
          <w:szCs w:val="24"/>
        </w:rPr>
        <w:t xml:space="preserve">                       </w:t>
      </w:r>
      <w:r w:rsidR="007F3A15" w:rsidRPr="00230A58">
        <w:rPr>
          <w:rFonts w:eastAsia="PT Astra Serif"/>
          <w:sz w:val="24"/>
          <w:szCs w:val="24"/>
        </w:rPr>
        <w:t xml:space="preserve">        </w:t>
      </w:r>
      <w:proofErr w:type="spellStart"/>
      <w:r w:rsidR="007F3A15" w:rsidRPr="00230A58">
        <w:rPr>
          <w:rFonts w:eastAsia="PT Astra Serif"/>
          <w:sz w:val="24"/>
          <w:szCs w:val="24"/>
        </w:rPr>
        <w:t>В.П.Мумбер</w:t>
      </w:r>
      <w:proofErr w:type="spellEnd"/>
    </w:p>
    <w:p w:rsidR="00ED65B2" w:rsidRPr="00230A58" w:rsidRDefault="00ED65B2">
      <w:pPr>
        <w:jc w:val="both"/>
        <w:rPr>
          <w:rFonts w:eastAsia="PT Astra Serif"/>
          <w:sz w:val="25"/>
        </w:rPr>
      </w:pPr>
    </w:p>
    <w:p w:rsidR="00230A58" w:rsidRPr="00230A58" w:rsidRDefault="00230A58" w:rsidP="00230A58">
      <w:pPr>
        <w:jc w:val="both"/>
      </w:pPr>
      <w:proofErr w:type="spellStart"/>
      <w:r w:rsidRPr="00230A58">
        <w:t>Федонина</w:t>
      </w:r>
      <w:proofErr w:type="spellEnd"/>
      <w:r w:rsidRPr="00230A58">
        <w:t xml:space="preserve"> В.Б.</w:t>
      </w:r>
    </w:p>
    <w:p w:rsidR="00230A58" w:rsidRPr="00230A58" w:rsidRDefault="00230A58" w:rsidP="00230A58">
      <w:pPr>
        <w:jc w:val="both"/>
      </w:pPr>
      <w:r w:rsidRPr="00230A58">
        <w:t>2-55-65</w:t>
      </w:r>
    </w:p>
    <w:p w:rsidR="00ED65B2" w:rsidRPr="00230A58" w:rsidRDefault="00ED65B2">
      <w:pPr>
        <w:jc w:val="both"/>
        <w:rPr>
          <w:rFonts w:eastAsia="PT Astra Serif"/>
          <w:sz w:val="25"/>
        </w:rPr>
      </w:pPr>
    </w:p>
    <w:p w:rsidR="00ED65B2" w:rsidRPr="00230A58" w:rsidRDefault="00ED65B2">
      <w:pPr>
        <w:jc w:val="both"/>
        <w:rPr>
          <w:rFonts w:eastAsia="PT Astra Serif"/>
          <w:sz w:val="25"/>
        </w:rPr>
      </w:pPr>
    </w:p>
    <w:p w:rsidR="00ED65B2" w:rsidRPr="00230A58" w:rsidRDefault="00ED65B2">
      <w:pPr>
        <w:jc w:val="both"/>
        <w:rPr>
          <w:rFonts w:eastAsia="PT Astra Serif"/>
          <w:sz w:val="25"/>
        </w:rPr>
      </w:pPr>
    </w:p>
    <w:p w:rsidR="00ED65B2" w:rsidRPr="00230A58" w:rsidRDefault="00ED65B2">
      <w:pPr>
        <w:jc w:val="both"/>
        <w:rPr>
          <w:rFonts w:eastAsia="PT Astra Serif"/>
          <w:sz w:val="25"/>
        </w:rPr>
      </w:pPr>
    </w:p>
    <w:p w:rsidR="00ED65B2" w:rsidRPr="00230A58" w:rsidRDefault="00ED65B2">
      <w:pPr>
        <w:jc w:val="both"/>
        <w:rPr>
          <w:rFonts w:eastAsia="PT Astra Serif"/>
          <w:sz w:val="25"/>
        </w:rPr>
      </w:pPr>
    </w:p>
    <w:p w:rsidR="00ED65B2" w:rsidRPr="00230A58" w:rsidRDefault="00ED65B2">
      <w:pPr>
        <w:jc w:val="both"/>
        <w:rPr>
          <w:rFonts w:eastAsia="PT Astra Serif"/>
          <w:sz w:val="25"/>
        </w:rPr>
      </w:pPr>
    </w:p>
    <w:p w:rsidR="00ED65B2" w:rsidRPr="00230A58" w:rsidRDefault="00ED65B2">
      <w:pPr>
        <w:jc w:val="both"/>
        <w:rPr>
          <w:rFonts w:eastAsia="PT Astra Serif"/>
          <w:sz w:val="25"/>
        </w:rPr>
      </w:pPr>
    </w:p>
    <w:p w:rsidR="00ED65B2" w:rsidRPr="00230A58" w:rsidRDefault="00ED65B2">
      <w:pPr>
        <w:jc w:val="both"/>
        <w:rPr>
          <w:rFonts w:eastAsia="PT Astra Serif"/>
          <w:sz w:val="25"/>
        </w:rPr>
      </w:pPr>
    </w:p>
    <w:p w:rsidR="00ED65B2" w:rsidRPr="00230A58" w:rsidRDefault="00ED65B2">
      <w:pPr>
        <w:jc w:val="both"/>
        <w:rPr>
          <w:sz w:val="25"/>
        </w:rPr>
      </w:pPr>
    </w:p>
    <w:p w:rsidR="00230A58" w:rsidRDefault="00230A58" w:rsidP="00230A58">
      <w:pPr>
        <w:tabs>
          <w:tab w:val="left" w:pos="851"/>
        </w:tabs>
        <w:jc w:val="both"/>
        <w:rPr>
          <w:rFonts w:ascii="PT Astra Serif" w:eastAsia="PT Astra Serif" w:hAnsi="PT Astra Serif" w:cs="PT Astra Serif"/>
          <w:color w:val="000000"/>
        </w:rPr>
      </w:pPr>
      <w:r>
        <w:t xml:space="preserve">Рассылка: Главам сельских поселений-6; ГО и ЧС-2; </w:t>
      </w:r>
      <w:r>
        <w:rPr>
          <w:rFonts w:ascii="PT Astra Serif" w:eastAsia="PT Astra Serif" w:hAnsi="PT Astra Serif" w:cs="PT Astra Serif"/>
          <w:color w:val="000000"/>
        </w:rPr>
        <w:t>34 ПСЧ  4 ПСО ФПС ГПС ГУ МЧС России по Томской области-1;ОП «Александровское» МО МВД РФ «Стрежевой» УМВД России по ТО-1; прокуратура Александровского района-1</w:t>
      </w:r>
    </w:p>
    <w:p w:rsidR="009D7DDC" w:rsidRDefault="009D7DDC" w:rsidP="008E32DA">
      <w:pPr>
        <w:tabs>
          <w:tab w:val="left" w:pos="851"/>
        </w:tabs>
        <w:jc w:val="both"/>
        <w:rPr>
          <w:rFonts w:ascii="PT Astra Serif" w:eastAsia="PT Astra Serif" w:hAnsi="PT Astra Serif" w:cs="PT Astra Serif"/>
          <w:color w:val="000000"/>
        </w:rPr>
      </w:pPr>
    </w:p>
    <w:sectPr w:rsidR="009D7DDC" w:rsidSect="0091632E">
      <w:headerReference w:type="default" r:id="rId9"/>
      <w:type w:val="continuous"/>
      <w:pgSz w:w="11907" w:h="16840"/>
      <w:pgMar w:top="851" w:right="1134" w:bottom="851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08F" w:rsidRDefault="00E1208F">
      <w:r>
        <w:separator/>
      </w:r>
    </w:p>
  </w:endnote>
  <w:endnote w:type="continuationSeparator" w:id="0">
    <w:p w:rsidR="00E1208F" w:rsidRDefault="00E120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08F" w:rsidRDefault="00E1208F">
      <w:r>
        <w:separator/>
      </w:r>
    </w:p>
  </w:footnote>
  <w:footnote w:type="continuationSeparator" w:id="0">
    <w:p w:rsidR="00E1208F" w:rsidRDefault="00E120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4698099"/>
      <w:docPartObj>
        <w:docPartGallery w:val="Page Numbers (Top of Page)"/>
        <w:docPartUnique/>
      </w:docPartObj>
    </w:sdtPr>
    <w:sdtContent>
      <w:p w:rsidR="00875586" w:rsidRDefault="00D96F76">
        <w:pPr>
          <w:pStyle w:val="ab"/>
        </w:pPr>
        <w:r>
          <w:fldChar w:fldCharType="begin"/>
        </w:r>
        <w:r w:rsidR="00875586">
          <w:instrText>PAGE   \* MERGEFORMAT</w:instrText>
        </w:r>
        <w:r>
          <w:fldChar w:fldCharType="separate"/>
        </w:r>
        <w:r w:rsidR="00230A5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65CE3"/>
    <w:multiLevelType w:val="hybridMultilevel"/>
    <w:tmpl w:val="1DA82FAC"/>
    <w:lvl w:ilvl="0" w:tplc="69AE9D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5B2"/>
    <w:rsid w:val="0000660D"/>
    <w:rsid w:val="00057BF2"/>
    <w:rsid w:val="000726F0"/>
    <w:rsid w:val="00073ADF"/>
    <w:rsid w:val="000D440D"/>
    <w:rsid w:val="00100BC2"/>
    <w:rsid w:val="00127E65"/>
    <w:rsid w:val="001A719D"/>
    <w:rsid w:val="0021136A"/>
    <w:rsid w:val="00230A58"/>
    <w:rsid w:val="00230B31"/>
    <w:rsid w:val="00250821"/>
    <w:rsid w:val="002726D7"/>
    <w:rsid w:val="002D5EF2"/>
    <w:rsid w:val="00316CFE"/>
    <w:rsid w:val="00335233"/>
    <w:rsid w:val="00393BE7"/>
    <w:rsid w:val="003A1F2E"/>
    <w:rsid w:val="003D75E7"/>
    <w:rsid w:val="00400379"/>
    <w:rsid w:val="00403CA1"/>
    <w:rsid w:val="00407CCD"/>
    <w:rsid w:val="00416F9D"/>
    <w:rsid w:val="004408D8"/>
    <w:rsid w:val="004444CF"/>
    <w:rsid w:val="00466714"/>
    <w:rsid w:val="004775A6"/>
    <w:rsid w:val="00486D28"/>
    <w:rsid w:val="004C0ABC"/>
    <w:rsid w:val="004F3EEA"/>
    <w:rsid w:val="00543727"/>
    <w:rsid w:val="005678EE"/>
    <w:rsid w:val="00592D11"/>
    <w:rsid w:val="005F5C62"/>
    <w:rsid w:val="00627F55"/>
    <w:rsid w:val="00680D86"/>
    <w:rsid w:val="006A7C8E"/>
    <w:rsid w:val="006A7D57"/>
    <w:rsid w:val="006B6B34"/>
    <w:rsid w:val="006B717E"/>
    <w:rsid w:val="006C1D9C"/>
    <w:rsid w:val="006E2E1D"/>
    <w:rsid w:val="00726D72"/>
    <w:rsid w:val="007525F3"/>
    <w:rsid w:val="007B7E68"/>
    <w:rsid w:val="007F3A15"/>
    <w:rsid w:val="007F7885"/>
    <w:rsid w:val="0080020F"/>
    <w:rsid w:val="00852A81"/>
    <w:rsid w:val="00856BAB"/>
    <w:rsid w:val="00875586"/>
    <w:rsid w:val="00894999"/>
    <w:rsid w:val="008D0C9A"/>
    <w:rsid w:val="008E32DA"/>
    <w:rsid w:val="008F6925"/>
    <w:rsid w:val="0091632E"/>
    <w:rsid w:val="00956CEE"/>
    <w:rsid w:val="009A6ACF"/>
    <w:rsid w:val="009D7DDC"/>
    <w:rsid w:val="009F21EF"/>
    <w:rsid w:val="00A55F06"/>
    <w:rsid w:val="00A6036A"/>
    <w:rsid w:val="00A74E0E"/>
    <w:rsid w:val="00B12EE7"/>
    <w:rsid w:val="00C70791"/>
    <w:rsid w:val="00CA2F96"/>
    <w:rsid w:val="00D741F8"/>
    <w:rsid w:val="00D96F76"/>
    <w:rsid w:val="00DF02D6"/>
    <w:rsid w:val="00E11345"/>
    <w:rsid w:val="00E1208F"/>
    <w:rsid w:val="00ED65B2"/>
    <w:rsid w:val="00ED69FC"/>
    <w:rsid w:val="00F00A68"/>
    <w:rsid w:val="00F0168B"/>
    <w:rsid w:val="00F2445F"/>
    <w:rsid w:val="00F52B68"/>
    <w:rsid w:val="00FD6989"/>
    <w:rsid w:val="00FE4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E1D"/>
  </w:style>
  <w:style w:type="paragraph" w:styleId="1">
    <w:name w:val="heading 1"/>
    <w:basedOn w:val="a"/>
    <w:next w:val="a"/>
    <w:link w:val="10"/>
    <w:rsid w:val="006E2E1D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rsid w:val="006E2E1D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rsid w:val="006E2E1D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rsid w:val="006E2E1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rsid w:val="006E2E1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rsid w:val="006E2E1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rsid w:val="006E2E1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rsid w:val="006E2E1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rsid w:val="006E2E1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6E2E1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6E2E1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6E2E1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6E2E1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6E2E1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6E2E1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6E2E1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6E2E1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6E2E1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6E2E1D"/>
    <w:pPr>
      <w:ind w:left="720"/>
      <w:contextualSpacing/>
    </w:pPr>
  </w:style>
  <w:style w:type="paragraph" w:styleId="a4">
    <w:name w:val="No Spacing"/>
    <w:uiPriority w:val="1"/>
    <w:qFormat/>
    <w:rsid w:val="006E2E1D"/>
  </w:style>
  <w:style w:type="paragraph" w:styleId="a5">
    <w:name w:val="Title"/>
    <w:link w:val="a6"/>
    <w:uiPriority w:val="10"/>
    <w:qFormat/>
    <w:rsid w:val="006E2E1D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6E2E1D"/>
    <w:rPr>
      <w:sz w:val="48"/>
      <w:szCs w:val="48"/>
    </w:rPr>
  </w:style>
  <w:style w:type="paragraph" w:styleId="a7">
    <w:name w:val="Subtitle"/>
    <w:link w:val="a8"/>
    <w:uiPriority w:val="11"/>
    <w:qFormat/>
    <w:rsid w:val="006E2E1D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6E2E1D"/>
    <w:rPr>
      <w:sz w:val="24"/>
      <w:szCs w:val="24"/>
    </w:rPr>
  </w:style>
  <w:style w:type="paragraph" w:styleId="21">
    <w:name w:val="Quote"/>
    <w:link w:val="22"/>
    <w:uiPriority w:val="29"/>
    <w:qFormat/>
    <w:rsid w:val="006E2E1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6E2E1D"/>
    <w:rPr>
      <w:i/>
    </w:rPr>
  </w:style>
  <w:style w:type="paragraph" w:styleId="a9">
    <w:name w:val="Intense Quote"/>
    <w:link w:val="aa"/>
    <w:uiPriority w:val="30"/>
    <w:qFormat/>
    <w:rsid w:val="006E2E1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E2E1D"/>
    <w:rPr>
      <w:i/>
    </w:rPr>
  </w:style>
  <w:style w:type="paragraph" w:styleId="ab">
    <w:name w:val="header"/>
    <w:basedOn w:val="a"/>
    <w:link w:val="ac"/>
    <w:uiPriority w:val="99"/>
    <w:rsid w:val="006E2E1D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  <w:uiPriority w:val="99"/>
    <w:rsid w:val="006E2E1D"/>
  </w:style>
  <w:style w:type="paragraph" w:styleId="ad">
    <w:name w:val="footer"/>
    <w:basedOn w:val="a"/>
    <w:link w:val="ae"/>
    <w:semiHidden/>
    <w:rsid w:val="006E2E1D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  <w:rsid w:val="006E2E1D"/>
  </w:style>
  <w:style w:type="table" w:styleId="af">
    <w:name w:val="Table Grid"/>
    <w:basedOn w:val="a1"/>
    <w:rsid w:val="006E2E1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E2E1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6E2E1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PlainTable2">
    <w:name w:val="Plain Table 2"/>
    <w:uiPriority w:val="59"/>
    <w:rsid w:val="006E2E1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6E2E1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4">
    <w:name w:val="Plain Table 4"/>
    <w:uiPriority w:val="99"/>
    <w:rsid w:val="006E2E1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5">
    <w:name w:val="Plain Table 5"/>
    <w:uiPriority w:val="99"/>
    <w:rsid w:val="006E2E1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GridTable1Light">
    <w:name w:val="Grid Table 1 Light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6E2E1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6E2E1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6E2E1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6E2E1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6E2E1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6E2E1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6E2E1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rsid w:val="006E2E1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6E2E1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6E2E1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6E2E1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6E2E1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6E2E1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6E2E1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rsid w:val="006E2E1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6E2E1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6E2E1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6E2E1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6E2E1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6E2E1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6E2E1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6E2E1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6E2E1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6E2E1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6E2E1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6E2E1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6E2E1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6E2E1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6E2E1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6E2E1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6E2E1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6E2E1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6E2E1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6E2E1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6E2E1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rsid w:val="006E2E1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6E2E1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rsid w:val="006E2E1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6E2E1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6E2E1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6E2E1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6E2E1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6E2E1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6E2E1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6E2E1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6E2E1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6E2E1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6E2E1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6E2E1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6E2E1D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uiPriority w:val="99"/>
    <w:rsid w:val="006E2E1D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sid w:val="006E2E1D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sid w:val="006E2E1D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sid w:val="006E2E1D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sid w:val="006E2E1D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sid w:val="006E2E1D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6E2E1D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6E2E1D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6E2E1D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6E2E1D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6E2E1D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6E2E1D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6E2E1D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6E2E1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sid w:val="006E2E1D"/>
    <w:rPr>
      <w:color w:val="0000FF" w:themeColor="hyperlink"/>
      <w:u w:val="single"/>
    </w:rPr>
  </w:style>
  <w:style w:type="paragraph" w:styleId="af1">
    <w:name w:val="footnote text"/>
    <w:link w:val="af2"/>
    <w:uiPriority w:val="99"/>
    <w:semiHidden/>
    <w:unhideWhenUsed/>
    <w:rsid w:val="006E2E1D"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sid w:val="006E2E1D"/>
    <w:rPr>
      <w:sz w:val="18"/>
    </w:rPr>
  </w:style>
  <w:style w:type="character" w:styleId="af3">
    <w:name w:val="footnote reference"/>
    <w:uiPriority w:val="99"/>
    <w:unhideWhenUsed/>
    <w:rsid w:val="006E2E1D"/>
    <w:rPr>
      <w:vertAlign w:val="superscript"/>
    </w:rPr>
  </w:style>
  <w:style w:type="paragraph" w:styleId="11">
    <w:name w:val="toc 1"/>
    <w:uiPriority w:val="39"/>
    <w:unhideWhenUsed/>
    <w:rsid w:val="006E2E1D"/>
    <w:pPr>
      <w:spacing w:after="57"/>
    </w:pPr>
  </w:style>
  <w:style w:type="paragraph" w:styleId="23">
    <w:name w:val="toc 2"/>
    <w:uiPriority w:val="39"/>
    <w:unhideWhenUsed/>
    <w:rsid w:val="006E2E1D"/>
    <w:pPr>
      <w:spacing w:after="57"/>
      <w:ind w:left="283"/>
    </w:pPr>
  </w:style>
  <w:style w:type="paragraph" w:styleId="31">
    <w:name w:val="toc 3"/>
    <w:uiPriority w:val="39"/>
    <w:unhideWhenUsed/>
    <w:rsid w:val="006E2E1D"/>
    <w:pPr>
      <w:spacing w:after="57"/>
      <w:ind w:left="567"/>
    </w:pPr>
  </w:style>
  <w:style w:type="paragraph" w:styleId="41">
    <w:name w:val="toc 4"/>
    <w:uiPriority w:val="39"/>
    <w:unhideWhenUsed/>
    <w:rsid w:val="006E2E1D"/>
    <w:pPr>
      <w:spacing w:after="57"/>
      <w:ind w:left="850"/>
    </w:pPr>
  </w:style>
  <w:style w:type="paragraph" w:styleId="51">
    <w:name w:val="toc 5"/>
    <w:uiPriority w:val="39"/>
    <w:unhideWhenUsed/>
    <w:rsid w:val="006E2E1D"/>
    <w:pPr>
      <w:spacing w:after="57"/>
      <w:ind w:left="1134"/>
    </w:pPr>
  </w:style>
  <w:style w:type="paragraph" w:styleId="61">
    <w:name w:val="toc 6"/>
    <w:uiPriority w:val="39"/>
    <w:unhideWhenUsed/>
    <w:rsid w:val="006E2E1D"/>
    <w:pPr>
      <w:spacing w:after="57"/>
      <w:ind w:left="1417"/>
    </w:pPr>
  </w:style>
  <w:style w:type="paragraph" w:styleId="71">
    <w:name w:val="toc 7"/>
    <w:uiPriority w:val="39"/>
    <w:unhideWhenUsed/>
    <w:rsid w:val="006E2E1D"/>
    <w:pPr>
      <w:spacing w:after="57"/>
      <w:ind w:left="1701"/>
    </w:pPr>
  </w:style>
  <w:style w:type="paragraph" w:styleId="81">
    <w:name w:val="toc 8"/>
    <w:uiPriority w:val="39"/>
    <w:unhideWhenUsed/>
    <w:rsid w:val="006E2E1D"/>
    <w:pPr>
      <w:spacing w:after="57"/>
      <w:ind w:left="1984"/>
    </w:pPr>
  </w:style>
  <w:style w:type="paragraph" w:styleId="91">
    <w:name w:val="toc 9"/>
    <w:uiPriority w:val="39"/>
    <w:unhideWhenUsed/>
    <w:rsid w:val="006E2E1D"/>
    <w:pPr>
      <w:spacing w:after="57"/>
      <w:ind w:left="2268"/>
    </w:pPr>
  </w:style>
  <w:style w:type="paragraph" w:styleId="af4">
    <w:name w:val="TOC Heading"/>
    <w:uiPriority w:val="39"/>
    <w:unhideWhenUsed/>
    <w:rsid w:val="006E2E1D"/>
  </w:style>
  <w:style w:type="paragraph" w:styleId="af5">
    <w:name w:val="Body Text"/>
    <w:basedOn w:val="a"/>
    <w:next w:val="a"/>
    <w:semiHidden/>
    <w:rsid w:val="006E2E1D"/>
    <w:pPr>
      <w:jc w:val="both"/>
    </w:pPr>
    <w:rPr>
      <w:sz w:val="22"/>
    </w:rPr>
  </w:style>
  <w:style w:type="character" w:styleId="af6">
    <w:name w:val="page number"/>
    <w:basedOn w:val="a0"/>
    <w:semiHidden/>
    <w:rsid w:val="006E2E1D"/>
  </w:style>
  <w:style w:type="paragraph" w:styleId="af7">
    <w:name w:val="caption"/>
    <w:basedOn w:val="a"/>
    <w:next w:val="a"/>
    <w:rsid w:val="006E2E1D"/>
    <w:pPr>
      <w:jc w:val="center"/>
    </w:pPr>
    <w:rPr>
      <w:b/>
      <w:sz w:val="28"/>
    </w:rPr>
  </w:style>
  <w:style w:type="paragraph" w:styleId="24">
    <w:name w:val="Body Text 2"/>
    <w:basedOn w:val="a"/>
    <w:semiHidden/>
    <w:rsid w:val="006E2E1D"/>
    <w:pPr>
      <w:spacing w:before="120"/>
      <w:ind w:right="5102"/>
      <w:jc w:val="center"/>
    </w:pPr>
  </w:style>
  <w:style w:type="paragraph" w:customStyle="1" w:styleId="af8">
    <w:name w:val="Обращение"/>
    <w:basedOn w:val="a"/>
    <w:next w:val="a"/>
    <w:rsid w:val="006E2E1D"/>
    <w:pPr>
      <w:spacing w:before="240" w:after="120"/>
      <w:jc w:val="center"/>
    </w:pPr>
    <w:rPr>
      <w:b/>
    </w:rPr>
  </w:style>
  <w:style w:type="paragraph" w:customStyle="1" w:styleId="af9">
    <w:name w:val="Адресные реквизиты"/>
    <w:basedOn w:val="af5"/>
    <w:next w:val="af5"/>
    <w:rsid w:val="006E2E1D"/>
    <w:pPr>
      <w:jc w:val="left"/>
    </w:pPr>
    <w:rPr>
      <w:sz w:val="16"/>
    </w:rPr>
  </w:style>
  <w:style w:type="paragraph" w:customStyle="1" w:styleId="afa">
    <w:name w:val="Адресат"/>
    <w:basedOn w:val="a"/>
    <w:rsid w:val="006E2E1D"/>
    <w:pPr>
      <w:spacing w:before="120"/>
    </w:pPr>
    <w:rPr>
      <w:b/>
    </w:rPr>
  </w:style>
  <w:style w:type="paragraph" w:styleId="32">
    <w:name w:val="Body Text 3"/>
    <w:basedOn w:val="a"/>
    <w:semiHidden/>
    <w:rsid w:val="006E2E1D"/>
    <w:pPr>
      <w:tabs>
        <w:tab w:val="left" w:pos="7371"/>
      </w:tabs>
      <w:spacing w:before="120"/>
    </w:pPr>
    <w:rPr>
      <w:sz w:val="28"/>
    </w:rPr>
  </w:style>
  <w:style w:type="paragraph" w:customStyle="1" w:styleId="ConsNormal">
    <w:name w:val="ConsNormal"/>
    <w:rsid w:val="006E2E1D"/>
    <w:pPr>
      <w:widowControl w:val="0"/>
      <w:ind w:right="19772" w:firstLine="720"/>
    </w:pPr>
    <w:rPr>
      <w:rFonts w:ascii="Arial" w:hAnsi="Arial"/>
      <w:lang w:eastAsia="ru-RU" w:bidi="ar-SA"/>
    </w:rPr>
  </w:style>
  <w:style w:type="paragraph" w:customStyle="1" w:styleId="ConsNonformat">
    <w:name w:val="ConsNonformat"/>
    <w:rsid w:val="006E2E1D"/>
    <w:pPr>
      <w:widowControl w:val="0"/>
      <w:ind w:right="19772"/>
    </w:pPr>
    <w:rPr>
      <w:rFonts w:ascii="Courier New" w:hAnsi="Courier New"/>
      <w:lang w:eastAsia="ru-RU" w:bidi="ar-SA"/>
    </w:rPr>
  </w:style>
  <w:style w:type="paragraph" w:customStyle="1" w:styleId="ConsTitle">
    <w:name w:val="ConsTitle"/>
    <w:rsid w:val="006E2E1D"/>
    <w:pPr>
      <w:widowControl w:val="0"/>
      <w:ind w:right="19772"/>
    </w:pPr>
    <w:rPr>
      <w:rFonts w:ascii="Arial" w:hAnsi="Arial"/>
      <w:b/>
      <w:sz w:val="16"/>
      <w:lang w:eastAsia="ru-RU" w:bidi="ar-SA"/>
    </w:rPr>
  </w:style>
  <w:style w:type="paragraph" w:customStyle="1" w:styleId="ConsCell">
    <w:name w:val="ConsCell"/>
    <w:rsid w:val="006E2E1D"/>
    <w:pPr>
      <w:widowControl w:val="0"/>
      <w:ind w:right="19772"/>
    </w:pPr>
    <w:rPr>
      <w:rFonts w:ascii="Arial" w:hAnsi="Arial"/>
      <w:lang w:eastAsia="ru-RU" w:bidi="ar-SA"/>
    </w:rPr>
  </w:style>
  <w:style w:type="character" w:customStyle="1" w:styleId="10">
    <w:name w:val="Заголовок 1 Знак"/>
    <w:link w:val="1"/>
    <w:rsid w:val="006E2E1D"/>
    <w:rPr>
      <w:b/>
      <w:sz w:val="32"/>
    </w:rPr>
  </w:style>
  <w:style w:type="character" w:customStyle="1" w:styleId="20">
    <w:name w:val="Заголовок 2 Знак"/>
    <w:link w:val="2"/>
    <w:uiPriority w:val="9"/>
    <w:rsid w:val="006E2E1D"/>
    <w:rPr>
      <w:sz w:val="28"/>
    </w:rPr>
  </w:style>
  <w:style w:type="character" w:customStyle="1" w:styleId="30">
    <w:name w:val="Заголовок 3 Знак"/>
    <w:link w:val="3"/>
    <w:rsid w:val="006E2E1D"/>
    <w:rPr>
      <w:sz w:val="28"/>
    </w:rPr>
  </w:style>
  <w:style w:type="paragraph" w:styleId="afb">
    <w:name w:val="Balloon Text"/>
    <w:basedOn w:val="a"/>
    <w:semiHidden/>
    <w:rsid w:val="006E2E1D"/>
    <w:rPr>
      <w:rFonts w:ascii="Tahoma" w:hAnsi="Tahoma"/>
      <w:sz w:val="16"/>
      <w:szCs w:val="16"/>
    </w:rPr>
  </w:style>
  <w:style w:type="paragraph" w:styleId="afc">
    <w:name w:val="Document Map"/>
    <w:basedOn w:val="a"/>
    <w:semiHidden/>
    <w:rsid w:val="006E2E1D"/>
    <w:pPr>
      <w:shd w:val="clear" w:color="auto" w:fill="000080"/>
    </w:pPr>
    <w:rPr>
      <w:rFonts w:ascii="Tahoma" w:hAnsi="Tahoma"/>
    </w:rPr>
  </w:style>
  <w:style w:type="paragraph" w:customStyle="1" w:styleId="ConsPlusNormal">
    <w:name w:val="ConsPlusNormal"/>
    <w:rsid w:val="009D7DD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ind w:firstLine="720"/>
    </w:pPr>
    <w:rPr>
      <w:rFonts w:ascii="Arial" w:hAnsi="Arial" w:cs="Arial"/>
      <w:szCs w:val="20"/>
      <w:lang w:eastAsia="ru-RU" w:bidi="ar-SA"/>
    </w:rPr>
  </w:style>
  <w:style w:type="paragraph" w:customStyle="1" w:styleId="ConsPlusTitle">
    <w:name w:val="ConsPlusTitle"/>
    <w:rsid w:val="009D7DD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 w:cs="Arial"/>
      <w:b/>
      <w:bCs/>
      <w:szCs w:val="20"/>
      <w:lang w:eastAsia="ru-RU" w:bidi="ar-SA"/>
    </w:rPr>
  </w:style>
  <w:style w:type="paragraph" w:customStyle="1" w:styleId="ConsPlusNonformat">
    <w:name w:val="ConsPlusNonformat"/>
    <w:rsid w:val="009D7DD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Courier New" w:hAnsi="Courier New" w:cs="Courier New"/>
      <w:szCs w:val="20"/>
      <w:lang w:eastAsia="ru-RU"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127E6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4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sadm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УправДел</cp:lastModifiedBy>
  <cp:revision>3</cp:revision>
  <cp:lastPrinted>2024-08-26T07:25:00Z</cp:lastPrinted>
  <dcterms:created xsi:type="dcterms:W3CDTF">2024-08-26T07:20:00Z</dcterms:created>
  <dcterms:modified xsi:type="dcterms:W3CDTF">2024-08-26T07:25:00Z</dcterms:modified>
</cp:coreProperties>
</file>