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81A" w:rsidRDefault="00D20664">
      <w:pPr>
        <w:jc w:val="center"/>
      </w:pPr>
      <w:r>
        <w:rPr>
          <w:b/>
          <w:noProof/>
          <w:sz w:val="28"/>
          <w:szCs w:val="28"/>
        </w:rPr>
        <mc:AlternateContent>
          <mc:Choice Requires="wpg">
            <w:drawing>
              <wp:inline distT="0" distB="0" distL="0" distR="0" wp14:anchorId="586D52AC" wp14:editId="750976AF">
                <wp:extent cx="533400" cy="662940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33400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2.0pt;height:52.2pt;mso-wrap-distance-left:0.0pt;mso-wrap-distance-top:0.0pt;mso-wrap-distance-right:0.0pt;mso-wrap-distance-bottom:0.0pt;" stroked="f">
                <v:path textboxrect="0,0,0,0"/>
                <v:imagedata r:id="rId9" o:title=""/>
              </v:shape>
            </w:pict>
          </mc:Fallback>
        </mc:AlternateContent>
      </w:r>
    </w:p>
    <w:p w:rsidR="00AE481A" w:rsidRDefault="00D20664">
      <w:pPr>
        <w:pStyle w:val="1"/>
        <w:jc w:val="center"/>
        <w:rPr>
          <w:sz w:val="28"/>
        </w:rPr>
      </w:pPr>
      <w:r>
        <w:rPr>
          <w:sz w:val="28"/>
        </w:rPr>
        <w:t>АДМИНИСТРАЦИЯ АЛЕКСАНДРОВСКОГО РАЙОНА</w:t>
      </w:r>
    </w:p>
    <w:p w:rsidR="00AE481A" w:rsidRDefault="00D20664">
      <w:pPr>
        <w:pStyle w:val="3"/>
        <w:rPr>
          <w:b/>
        </w:rPr>
      </w:pPr>
      <w:r>
        <w:rPr>
          <w:b/>
        </w:rPr>
        <w:t>ТОМСКОЙ ОБЛАСТИ</w:t>
      </w:r>
    </w:p>
    <w:p w:rsidR="00AE481A" w:rsidRDefault="00AE481A">
      <w:pPr>
        <w:jc w:val="center"/>
        <w:rPr>
          <w:b/>
        </w:rPr>
      </w:pPr>
    </w:p>
    <w:p w:rsidR="00AE481A" w:rsidRDefault="00D20664">
      <w:pPr>
        <w:jc w:val="center"/>
        <w:rPr>
          <w:b/>
        </w:rPr>
      </w:pPr>
      <w:r>
        <w:rPr>
          <w:b/>
          <w:sz w:val="32"/>
        </w:rPr>
        <w:t>ПОСТАНОВЛЕНИЕ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5"/>
        <w:gridCol w:w="4537"/>
      </w:tblGrid>
      <w:tr w:rsidR="00AE481A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481A" w:rsidRDefault="00B3762F" w:rsidP="001807CE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807C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.07.2025</w:t>
            </w:r>
          </w:p>
        </w:tc>
        <w:tc>
          <w:tcPr>
            <w:tcW w:w="45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481A" w:rsidRDefault="00D20664" w:rsidP="00F004F2">
            <w:pPr>
              <w:pStyle w:val="2"/>
              <w:ind w:righ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8D5341">
              <w:rPr>
                <w:sz w:val="24"/>
                <w:szCs w:val="24"/>
              </w:rPr>
              <w:t xml:space="preserve"> 734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AE481A"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481A" w:rsidRDefault="00D206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Александровское</w:t>
            </w:r>
          </w:p>
        </w:tc>
      </w:tr>
    </w:tbl>
    <w:p w:rsidR="00AE481A" w:rsidRDefault="00AE481A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072"/>
      </w:tblGrid>
      <w:tr w:rsidR="00AE481A">
        <w:tc>
          <w:tcPr>
            <w:tcW w:w="90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481A" w:rsidRDefault="00D20664" w:rsidP="00F004F2">
            <w:pPr>
              <w:ind w:left="-108"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внесении изменений в постановление Администрации Александровского района Томской области от 08.02.2023 № 156 </w:t>
            </w:r>
          </w:p>
        </w:tc>
      </w:tr>
    </w:tbl>
    <w:p w:rsidR="00AE481A" w:rsidRDefault="00AE481A">
      <w:pPr>
        <w:jc w:val="both"/>
        <w:rPr>
          <w:sz w:val="22"/>
          <w:szCs w:val="22"/>
        </w:rPr>
      </w:pPr>
    </w:p>
    <w:p w:rsidR="00AE481A" w:rsidRDefault="00AE481A">
      <w:pPr>
        <w:ind w:firstLine="540"/>
        <w:jc w:val="both"/>
        <w:rPr>
          <w:sz w:val="24"/>
          <w:szCs w:val="24"/>
        </w:rPr>
      </w:pPr>
    </w:p>
    <w:p w:rsidR="00AE481A" w:rsidRDefault="00D2066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со</w:t>
      </w:r>
      <w:r>
        <w:t xml:space="preserve"> </w:t>
      </w:r>
      <w:r>
        <w:rPr>
          <w:sz w:val="24"/>
          <w:szCs w:val="24"/>
        </w:rPr>
        <w:t>статьями 1 и 29</w:t>
      </w:r>
      <w:r>
        <w:t xml:space="preserve"> </w:t>
      </w:r>
      <w:r>
        <w:rPr>
          <w:sz w:val="24"/>
          <w:szCs w:val="24"/>
        </w:rPr>
        <w:t>Федерального закона от 27 июля 2010 года № 210-ФЗ «Об организации предоставления государственных и муниципальных услуг», распоряжением Правительства Российской Федерации от 18 сентября 2019 года № 2113-р «О перечне типовых государственных и муниципальных услуг, предоставляемых исполнительными органами государственной власти субъектов РФ, государственными учреждениями субъектов РФ и муниципальными учреждениями, а также органами местного самоуправления»,</w:t>
      </w:r>
    </w:p>
    <w:p w:rsidR="00AE481A" w:rsidRDefault="00D2066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 w:rsidR="00AE481A" w:rsidRDefault="00D2066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t xml:space="preserve"> </w:t>
      </w:r>
      <w:r>
        <w:rPr>
          <w:sz w:val="24"/>
          <w:szCs w:val="24"/>
        </w:rPr>
        <w:t>Внести в постановление Администрации Александровского района Томской области от 08.02.2023 № 156 «</w:t>
      </w:r>
      <w:r w:rsidR="00964830" w:rsidRPr="00964830">
        <w:rPr>
          <w:sz w:val="24"/>
          <w:szCs w:val="24"/>
        </w:rPr>
        <w:t>Перечень государственных и муниципальных услуг, предоставляемых Администрацией района и подведомственными муниципальными учреждениями Администрации района</w:t>
      </w:r>
      <w:r>
        <w:rPr>
          <w:sz w:val="24"/>
          <w:szCs w:val="24"/>
        </w:rPr>
        <w:t>» следующие изменения:</w:t>
      </w:r>
    </w:p>
    <w:p w:rsidR="00B3762F" w:rsidRDefault="00B3762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пункт 5 постановления изложить в </w:t>
      </w:r>
      <w:r w:rsidR="00AB29C3">
        <w:rPr>
          <w:sz w:val="24"/>
          <w:szCs w:val="24"/>
        </w:rPr>
        <w:t>следующей</w:t>
      </w:r>
      <w:r>
        <w:rPr>
          <w:sz w:val="24"/>
          <w:szCs w:val="24"/>
        </w:rPr>
        <w:t xml:space="preserve"> редакции:</w:t>
      </w:r>
    </w:p>
    <w:p w:rsidR="00B3762F" w:rsidRDefault="00B3762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«5. </w:t>
      </w:r>
      <w:r w:rsidRPr="00B3762F">
        <w:rPr>
          <w:sz w:val="24"/>
          <w:szCs w:val="24"/>
        </w:rPr>
        <w:t>Контроль за исполнением настоящего постановления возложить на первого заместителя Главы района – начальника Отдела общественной безопасности и контрол</w:t>
      </w:r>
      <w:r>
        <w:rPr>
          <w:sz w:val="24"/>
          <w:szCs w:val="24"/>
        </w:rPr>
        <w:t>я</w:t>
      </w:r>
      <w:r w:rsidRPr="00B3762F">
        <w:rPr>
          <w:sz w:val="24"/>
          <w:szCs w:val="24"/>
        </w:rPr>
        <w:t xml:space="preserve"> за строительством</w:t>
      </w:r>
      <w:proofErr w:type="gramStart"/>
      <w:r>
        <w:rPr>
          <w:sz w:val="24"/>
          <w:szCs w:val="24"/>
        </w:rPr>
        <w:t>.».</w:t>
      </w:r>
      <w:proofErr w:type="gramEnd"/>
    </w:p>
    <w:p w:rsidR="00AE481A" w:rsidRDefault="00D20664">
      <w:pPr>
        <w:pStyle w:val="a3"/>
        <w:numPr>
          <w:ilvl w:val="0"/>
          <w:numId w:val="2"/>
        </w:numPr>
        <w:tabs>
          <w:tab w:val="left" w:pos="85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Приложения</w:t>
      </w:r>
      <w:r w:rsidR="001807CE">
        <w:rPr>
          <w:sz w:val="24"/>
          <w:szCs w:val="24"/>
        </w:rPr>
        <w:t xml:space="preserve"> 1,</w:t>
      </w:r>
      <w:r>
        <w:rPr>
          <w:sz w:val="24"/>
          <w:szCs w:val="24"/>
        </w:rPr>
        <w:t xml:space="preserve"> </w:t>
      </w:r>
      <w:r w:rsidR="00B3762F">
        <w:rPr>
          <w:sz w:val="24"/>
          <w:szCs w:val="24"/>
        </w:rPr>
        <w:t xml:space="preserve">2 </w:t>
      </w:r>
      <w:r>
        <w:rPr>
          <w:sz w:val="24"/>
          <w:szCs w:val="24"/>
        </w:rPr>
        <w:t>изложить</w:t>
      </w:r>
      <w:r w:rsidR="00B3762F">
        <w:rPr>
          <w:sz w:val="24"/>
          <w:szCs w:val="24"/>
        </w:rPr>
        <w:t xml:space="preserve"> в</w:t>
      </w:r>
      <w:r>
        <w:rPr>
          <w:sz w:val="24"/>
          <w:szCs w:val="24"/>
        </w:rPr>
        <w:t xml:space="preserve"> редакции согласно приложению к настоящему постановлению.  </w:t>
      </w:r>
    </w:p>
    <w:p w:rsidR="00AE481A" w:rsidRDefault="00D2066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Настоящее постановления вступает в силу </w:t>
      </w:r>
      <w:proofErr w:type="gramStart"/>
      <w:r>
        <w:rPr>
          <w:sz w:val="24"/>
          <w:szCs w:val="24"/>
        </w:rPr>
        <w:t>с даты</w:t>
      </w:r>
      <w:proofErr w:type="gramEnd"/>
      <w:r>
        <w:rPr>
          <w:sz w:val="24"/>
          <w:szCs w:val="24"/>
        </w:rPr>
        <w:t xml:space="preserve"> его подписания.</w:t>
      </w:r>
    </w:p>
    <w:p w:rsidR="00AE481A" w:rsidRDefault="00D2066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постановления возложить на первого заместителя Главы района – начальника Отдела общественной безопасности и контрол</w:t>
      </w:r>
      <w:r w:rsidR="00B3762F">
        <w:rPr>
          <w:sz w:val="24"/>
          <w:szCs w:val="24"/>
        </w:rPr>
        <w:t>я</w:t>
      </w:r>
      <w:r>
        <w:rPr>
          <w:sz w:val="24"/>
          <w:szCs w:val="24"/>
        </w:rPr>
        <w:t xml:space="preserve"> за строительством.</w:t>
      </w:r>
    </w:p>
    <w:p w:rsidR="00AE481A" w:rsidRDefault="00AE481A">
      <w:pPr>
        <w:ind w:firstLine="567"/>
        <w:jc w:val="both"/>
        <w:rPr>
          <w:sz w:val="24"/>
          <w:szCs w:val="24"/>
        </w:rPr>
      </w:pPr>
    </w:p>
    <w:p w:rsidR="00AE481A" w:rsidRDefault="00AE481A">
      <w:pPr>
        <w:ind w:firstLine="567"/>
        <w:jc w:val="both"/>
        <w:rPr>
          <w:sz w:val="24"/>
          <w:szCs w:val="24"/>
        </w:rPr>
      </w:pPr>
    </w:p>
    <w:p w:rsidR="00AE481A" w:rsidRDefault="00AE481A">
      <w:pPr>
        <w:ind w:firstLine="567"/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AE481A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481A" w:rsidRDefault="00D206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</w:t>
            </w:r>
            <w:r w:rsidR="00B3762F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Александровского района</w:t>
            </w:r>
          </w:p>
          <w:p w:rsidR="00AE481A" w:rsidRDefault="00D206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481A" w:rsidRDefault="00B3762F">
            <w:pPr>
              <w:pStyle w:val="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Д.В. Пьянков</w:t>
            </w:r>
          </w:p>
        </w:tc>
      </w:tr>
      <w:tr w:rsidR="00AE481A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D5341" w:rsidRDefault="008D5341">
            <w:pPr>
              <w:jc w:val="both"/>
            </w:pPr>
          </w:p>
          <w:p w:rsidR="008D5341" w:rsidRDefault="008D5341">
            <w:pPr>
              <w:jc w:val="both"/>
            </w:pPr>
          </w:p>
          <w:p w:rsidR="008D5341" w:rsidRDefault="008D5341">
            <w:pPr>
              <w:jc w:val="both"/>
            </w:pPr>
          </w:p>
          <w:p w:rsidR="008D5341" w:rsidRDefault="008D5341">
            <w:pPr>
              <w:jc w:val="both"/>
            </w:pPr>
          </w:p>
          <w:p w:rsidR="008D5341" w:rsidRDefault="008D5341">
            <w:pPr>
              <w:jc w:val="both"/>
            </w:pPr>
          </w:p>
          <w:p w:rsidR="008D5341" w:rsidRDefault="008D5341">
            <w:pPr>
              <w:jc w:val="both"/>
            </w:pPr>
          </w:p>
          <w:p w:rsidR="008D5341" w:rsidRDefault="008D5341">
            <w:pPr>
              <w:jc w:val="both"/>
            </w:pPr>
          </w:p>
          <w:p w:rsidR="008D5341" w:rsidRDefault="008D5341">
            <w:pPr>
              <w:jc w:val="both"/>
            </w:pPr>
          </w:p>
          <w:p w:rsidR="008D5341" w:rsidRDefault="008D5341">
            <w:pPr>
              <w:jc w:val="both"/>
            </w:pPr>
          </w:p>
          <w:p w:rsidR="008D5341" w:rsidRDefault="008D5341">
            <w:pPr>
              <w:jc w:val="both"/>
            </w:pPr>
          </w:p>
          <w:p w:rsidR="008D5341" w:rsidRDefault="008D5341">
            <w:pPr>
              <w:jc w:val="both"/>
            </w:pPr>
          </w:p>
          <w:p w:rsidR="008D5341" w:rsidRDefault="008D5341">
            <w:pPr>
              <w:jc w:val="both"/>
            </w:pPr>
          </w:p>
          <w:p w:rsidR="00AE481A" w:rsidRDefault="00F004F2">
            <w:pPr>
              <w:jc w:val="both"/>
            </w:pPr>
            <w:r>
              <w:t>Кривошеина Г.А.</w:t>
            </w:r>
          </w:p>
          <w:p w:rsidR="00AE481A" w:rsidRDefault="00D20664">
            <w:pPr>
              <w:jc w:val="both"/>
            </w:pPr>
            <w:r>
              <w:t>24886</w:t>
            </w:r>
          </w:p>
        </w:tc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481A" w:rsidRDefault="00AE481A">
            <w:pPr>
              <w:pStyle w:val="2"/>
              <w:jc w:val="right"/>
              <w:rPr>
                <w:sz w:val="24"/>
                <w:szCs w:val="24"/>
              </w:rPr>
            </w:pPr>
          </w:p>
        </w:tc>
      </w:tr>
    </w:tbl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AE481A"/>
    <w:p w:rsidR="00AE481A" w:rsidRDefault="00D20664">
      <w:r>
        <w:t>Рассылка: ОЭ, отдел ИЗО, ФО</w:t>
      </w:r>
      <w:bookmarkStart w:id="0" w:name="_GoBack"/>
      <w:bookmarkEnd w:id="0"/>
    </w:p>
    <w:p w:rsidR="001807CE" w:rsidRDefault="001807CE">
      <w:pPr>
        <w:sectPr w:rsidR="001807CE" w:rsidSect="008D5341">
          <w:headerReference w:type="default" r:id="rId10"/>
          <w:pgSz w:w="11906" w:h="16838"/>
          <w:pgMar w:top="567" w:right="1134" w:bottom="1134" w:left="1701" w:header="708" w:footer="708" w:gutter="0"/>
          <w:cols w:space="708"/>
          <w:titlePg/>
          <w:docGrid w:linePitch="360"/>
        </w:sectPr>
      </w:pPr>
    </w:p>
    <w:p w:rsidR="001807CE" w:rsidRDefault="001807CE"/>
    <w:tbl>
      <w:tblPr>
        <w:tblW w:w="0" w:type="auto"/>
        <w:tblLook w:val="04A0" w:firstRow="1" w:lastRow="0" w:firstColumn="1" w:lastColumn="0" w:noHBand="0" w:noVBand="1"/>
      </w:tblPr>
      <w:tblGrid>
        <w:gridCol w:w="10031"/>
        <w:gridCol w:w="4644"/>
      </w:tblGrid>
      <w:tr w:rsidR="001807CE" w:rsidRPr="001807CE" w:rsidTr="00016670"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807CE" w:rsidRPr="001807CE" w:rsidRDefault="001807CE" w:rsidP="001807CE"/>
        </w:tc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807CE" w:rsidRPr="001807CE" w:rsidRDefault="001807CE" w:rsidP="001807CE">
            <w:r w:rsidRPr="001807CE">
              <w:t xml:space="preserve">Приложение к постановлению Администрации Александровского района Томской области </w:t>
            </w:r>
          </w:p>
          <w:p w:rsidR="001807CE" w:rsidRPr="001807CE" w:rsidRDefault="001807CE" w:rsidP="001807CE">
            <w:r w:rsidRPr="001807CE">
              <w:t xml:space="preserve">от </w:t>
            </w:r>
            <w:r>
              <w:t>28</w:t>
            </w:r>
            <w:r w:rsidRPr="001807CE">
              <w:t>.07.202</w:t>
            </w:r>
            <w:r>
              <w:t>5</w:t>
            </w:r>
            <w:r w:rsidRPr="001807CE">
              <w:t xml:space="preserve"> № </w:t>
            </w:r>
            <w:r w:rsidR="008D5341">
              <w:t>734</w:t>
            </w:r>
          </w:p>
          <w:p w:rsidR="001807CE" w:rsidRPr="001807CE" w:rsidRDefault="001807CE" w:rsidP="001807CE"/>
          <w:p w:rsidR="001807CE" w:rsidRPr="001807CE" w:rsidRDefault="001807CE" w:rsidP="001807CE">
            <w:r w:rsidRPr="001807CE">
              <w:t xml:space="preserve">Приложение 1 к постановлению Администрации Александровского района Томской области </w:t>
            </w:r>
          </w:p>
          <w:p w:rsidR="001807CE" w:rsidRPr="001807CE" w:rsidRDefault="001807CE" w:rsidP="001807CE">
            <w:r w:rsidRPr="001807CE">
              <w:t>от 08.02.2023 № 156</w:t>
            </w:r>
          </w:p>
        </w:tc>
      </w:tr>
    </w:tbl>
    <w:p w:rsidR="001807CE" w:rsidRDefault="001807CE" w:rsidP="001807CE"/>
    <w:p w:rsidR="001807CE" w:rsidRPr="001807CE" w:rsidRDefault="001807CE" w:rsidP="001807CE">
      <w:pPr>
        <w:jc w:val="center"/>
      </w:pPr>
      <w:r w:rsidRPr="001807CE">
        <w:t>Перечень</w:t>
      </w:r>
    </w:p>
    <w:p w:rsidR="001807CE" w:rsidRDefault="001807CE" w:rsidP="001807CE">
      <w:pPr>
        <w:jc w:val="center"/>
      </w:pPr>
      <w:r w:rsidRPr="001807CE">
        <w:t xml:space="preserve">государственных и муниципальных услуг, предоставляемых Администрацией района и </w:t>
      </w:r>
      <w:proofErr w:type="gramStart"/>
      <w:r w:rsidRPr="001807CE">
        <w:t>подведомственными</w:t>
      </w:r>
      <w:proofErr w:type="gramEnd"/>
      <w:r w:rsidRPr="001807CE">
        <w:t xml:space="preserve"> муниципальными</w:t>
      </w:r>
    </w:p>
    <w:p w:rsidR="001807CE" w:rsidRPr="001807CE" w:rsidRDefault="001807CE" w:rsidP="001807CE">
      <w:pPr>
        <w:jc w:val="center"/>
      </w:pPr>
      <w:r w:rsidRPr="001807CE">
        <w:t>учреждениями Администрации района</w:t>
      </w:r>
    </w:p>
    <w:p w:rsidR="001807CE" w:rsidRPr="001807CE" w:rsidRDefault="001807CE" w:rsidP="001807CE"/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9067"/>
        <w:gridCol w:w="1548"/>
        <w:gridCol w:w="11"/>
        <w:gridCol w:w="1843"/>
        <w:gridCol w:w="1701"/>
      </w:tblGrid>
      <w:tr w:rsidR="001807CE" w:rsidRPr="001807CE" w:rsidTr="00016670">
        <w:tc>
          <w:tcPr>
            <w:tcW w:w="539" w:type="dxa"/>
          </w:tcPr>
          <w:p w:rsidR="001807CE" w:rsidRPr="001807CE" w:rsidRDefault="001807CE" w:rsidP="001807CE">
            <w:r w:rsidRPr="001807CE">
              <w:t xml:space="preserve">№ </w:t>
            </w:r>
            <w:proofErr w:type="gramStart"/>
            <w:r w:rsidRPr="001807CE">
              <w:t>п</w:t>
            </w:r>
            <w:proofErr w:type="gramEnd"/>
            <w:r w:rsidRPr="001807CE">
              <w:t>/п</w:t>
            </w:r>
          </w:p>
        </w:tc>
        <w:tc>
          <w:tcPr>
            <w:tcW w:w="9067" w:type="dxa"/>
          </w:tcPr>
          <w:p w:rsidR="001807CE" w:rsidRPr="001807CE" w:rsidRDefault="001807CE" w:rsidP="001807CE">
            <w:pPr>
              <w:jc w:val="center"/>
            </w:pPr>
            <w:r w:rsidRPr="001807CE">
              <w:t>Наименование государственной и муниципальной услуги</w:t>
            </w:r>
          </w:p>
        </w:tc>
        <w:tc>
          <w:tcPr>
            <w:tcW w:w="1548" w:type="dxa"/>
          </w:tcPr>
          <w:p w:rsidR="001807CE" w:rsidRPr="001807CE" w:rsidRDefault="001807CE" w:rsidP="001807CE">
            <w:pPr>
              <w:jc w:val="center"/>
            </w:pPr>
            <w:r w:rsidRPr="001807CE">
              <w:t>Сведения о предоставлении массовых социально значимых услуг (МСЗУ)</w:t>
            </w:r>
          </w:p>
        </w:tc>
        <w:tc>
          <w:tcPr>
            <w:tcW w:w="1854" w:type="dxa"/>
            <w:gridSpan w:val="2"/>
          </w:tcPr>
          <w:p w:rsidR="001807CE" w:rsidRPr="001807CE" w:rsidRDefault="001807CE" w:rsidP="001807CE">
            <w:pPr>
              <w:jc w:val="center"/>
            </w:pPr>
            <w:r w:rsidRPr="001807CE">
              <w:t>Уровень полномочий по оказанию услуг</w:t>
            </w:r>
          </w:p>
        </w:tc>
        <w:tc>
          <w:tcPr>
            <w:tcW w:w="1701" w:type="dxa"/>
          </w:tcPr>
          <w:p w:rsidR="001807CE" w:rsidRPr="001807CE" w:rsidRDefault="001807CE" w:rsidP="001807CE">
            <w:pPr>
              <w:jc w:val="center"/>
            </w:pPr>
            <w:r w:rsidRPr="001807CE">
              <w:t>Ответственные</w:t>
            </w:r>
          </w:p>
        </w:tc>
      </w:tr>
      <w:tr w:rsidR="001807CE" w:rsidRPr="001807CE" w:rsidTr="00016670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1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Выдача разрешения на ввод объекта в эксплуатацию.</w:t>
            </w:r>
          </w:p>
        </w:tc>
        <w:tc>
          <w:tcPr>
            <w:tcW w:w="1548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МСЗУ</w:t>
            </w:r>
          </w:p>
        </w:tc>
        <w:tc>
          <w:tcPr>
            <w:tcW w:w="1854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муниципальная</w:t>
            </w:r>
          </w:p>
        </w:tc>
        <w:tc>
          <w:tcPr>
            <w:tcW w:w="1701" w:type="dxa"/>
            <w:vMerge w:val="restart"/>
            <w:vAlign w:val="center"/>
          </w:tcPr>
          <w:p w:rsidR="001807CE" w:rsidRPr="001807CE" w:rsidRDefault="001807CE" w:rsidP="001807CE">
            <w:pPr>
              <w:jc w:val="center"/>
            </w:pPr>
            <w:r>
              <w:t xml:space="preserve">Отдел </w:t>
            </w:r>
            <w:r w:rsidR="008D5341">
              <w:t>имущественных и земельных отношений (дале</w:t>
            </w:r>
            <w:proofErr w:type="gramStart"/>
            <w:r w:rsidR="008D5341">
              <w:t>е-</w:t>
            </w:r>
            <w:proofErr w:type="gramEnd"/>
            <w:r w:rsidR="008D5341">
              <w:t xml:space="preserve"> Отдел </w:t>
            </w:r>
            <w:r>
              <w:t>ИЗО</w:t>
            </w:r>
            <w:r w:rsidR="008D5341">
              <w:t>)</w:t>
            </w:r>
          </w:p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016670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2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Выдача градостроительного плана земельного участка.</w:t>
            </w:r>
          </w:p>
        </w:tc>
        <w:tc>
          <w:tcPr>
            <w:tcW w:w="1548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МСЗУ</w:t>
            </w:r>
          </w:p>
        </w:tc>
        <w:tc>
          <w:tcPr>
            <w:tcW w:w="1854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муниципальная</w:t>
            </w:r>
          </w:p>
        </w:tc>
        <w:tc>
          <w:tcPr>
            <w:tcW w:w="1701" w:type="dxa"/>
            <w:vMerge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016670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3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разрешения).</w:t>
            </w:r>
          </w:p>
        </w:tc>
        <w:tc>
          <w:tcPr>
            <w:tcW w:w="1548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МСЗУ</w:t>
            </w:r>
          </w:p>
        </w:tc>
        <w:tc>
          <w:tcPr>
            <w:tcW w:w="1854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муниципальная</w:t>
            </w:r>
          </w:p>
        </w:tc>
        <w:tc>
          <w:tcPr>
            <w:tcW w:w="1701" w:type="dxa"/>
            <w:vMerge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016670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4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строительства.</w:t>
            </w:r>
          </w:p>
        </w:tc>
        <w:tc>
          <w:tcPr>
            <w:tcW w:w="1548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МСЗУ</w:t>
            </w:r>
          </w:p>
        </w:tc>
        <w:tc>
          <w:tcPr>
            <w:tcW w:w="1854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муниципальная</w:t>
            </w:r>
          </w:p>
        </w:tc>
        <w:tc>
          <w:tcPr>
            <w:tcW w:w="1701" w:type="dxa"/>
            <w:vMerge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016670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5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Выдача копий архивных документов, подтверждающих право на владение землей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муниципальная</w:t>
            </w:r>
          </w:p>
        </w:tc>
        <w:tc>
          <w:tcPr>
            <w:tcW w:w="1701" w:type="dxa"/>
            <w:vMerge w:val="restart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Муниципальный архив</w:t>
            </w:r>
          </w:p>
        </w:tc>
      </w:tr>
      <w:tr w:rsidR="001807CE" w:rsidRPr="001807CE" w:rsidTr="00016670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6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Предоставление архивных справок или копий архивных документов, связанных с социальной защитой граждан, предусматривающих их пенсионное обеспечение, а также получение льгот и компенсаций в соответствии с законодательством Российской Федерации (исполнение запросов социально-правового характера и тематических)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муниципальная</w:t>
            </w:r>
          </w:p>
        </w:tc>
        <w:tc>
          <w:tcPr>
            <w:tcW w:w="1701" w:type="dxa"/>
            <w:vMerge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016670">
        <w:tc>
          <w:tcPr>
            <w:tcW w:w="539" w:type="dxa"/>
          </w:tcPr>
          <w:p w:rsidR="001807CE" w:rsidRPr="001807CE" w:rsidRDefault="001807CE" w:rsidP="001807CE">
            <w:r w:rsidRPr="001807CE">
              <w:t>7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Выдача разрешения на вступление в брак несовершеннолетним, достигшим возраста 16 лет.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муниципальная</w:t>
            </w:r>
          </w:p>
        </w:tc>
        <w:tc>
          <w:tcPr>
            <w:tcW w:w="1701" w:type="dxa"/>
            <w:vAlign w:val="center"/>
          </w:tcPr>
          <w:p w:rsidR="001807CE" w:rsidRPr="001807CE" w:rsidRDefault="001807CE" w:rsidP="001807CE">
            <w:pPr>
              <w:jc w:val="center"/>
            </w:pPr>
            <w:r>
              <w:t>Заместитель Главы района – начальник Управления</w:t>
            </w:r>
            <w:r w:rsidRPr="001807CE">
              <w:t xml:space="preserve"> делами</w:t>
            </w:r>
          </w:p>
        </w:tc>
      </w:tr>
      <w:tr w:rsidR="001807CE" w:rsidRPr="001807CE" w:rsidTr="00016670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8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Предоставление разрешения на условно разрешенный вид использования земельного участка или объекта капитального строительства.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МСЗУ</w:t>
            </w: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муниципальная</w:t>
            </w:r>
          </w:p>
        </w:tc>
        <w:tc>
          <w:tcPr>
            <w:tcW w:w="1701" w:type="dxa"/>
            <w:vMerge w:val="restart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 xml:space="preserve">Отдел </w:t>
            </w:r>
            <w:proofErr w:type="gramStart"/>
            <w:r w:rsidRPr="001807CE">
              <w:t>ИЗО</w:t>
            </w:r>
            <w:proofErr w:type="gramEnd"/>
          </w:p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1807CE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lastRenderedPageBreak/>
              <w:t>9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сервитута.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МСЗУ</w:t>
            </w: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муниципальная</w:t>
            </w:r>
          </w:p>
        </w:tc>
        <w:tc>
          <w:tcPr>
            <w:tcW w:w="1701" w:type="dxa"/>
            <w:vMerge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1807CE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10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категорию.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МСЗУ</w:t>
            </w: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муниципальная</w:t>
            </w:r>
          </w:p>
        </w:tc>
        <w:tc>
          <w:tcPr>
            <w:tcW w:w="1701" w:type="dxa"/>
            <w:vMerge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1807CE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11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торгов.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МСЗУ</w:t>
            </w: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муниципальная</w:t>
            </w:r>
          </w:p>
        </w:tc>
        <w:tc>
          <w:tcPr>
            <w:tcW w:w="1701" w:type="dxa"/>
            <w:vMerge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1807CE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12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бесплатно.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МСЗУ</w:t>
            </w: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муниципальная</w:t>
            </w:r>
          </w:p>
        </w:tc>
        <w:tc>
          <w:tcPr>
            <w:tcW w:w="1701" w:type="dxa"/>
            <w:vMerge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1807CE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13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Установление сервитута в отношении земельного участка, находящегося в государственной или муниципальной собственности.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МСЗУ</w:t>
            </w: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муниципальная</w:t>
            </w:r>
          </w:p>
        </w:tc>
        <w:tc>
          <w:tcPr>
            <w:tcW w:w="1701" w:type="dxa"/>
            <w:vMerge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1807CE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14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Установление публичного сервитута.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МСЗУ</w:t>
            </w: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муниципальная</w:t>
            </w:r>
          </w:p>
        </w:tc>
        <w:tc>
          <w:tcPr>
            <w:tcW w:w="1701" w:type="dxa"/>
            <w:vMerge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1807CE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15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МСЗУ</w:t>
            </w: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муниципальная</w:t>
            </w:r>
          </w:p>
        </w:tc>
        <w:tc>
          <w:tcPr>
            <w:tcW w:w="1701" w:type="dxa"/>
            <w:vMerge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1807CE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16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Предварительное согласование предоставления земельного участка.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МСЗУ</w:t>
            </w: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муниципальная</w:t>
            </w:r>
          </w:p>
        </w:tc>
        <w:tc>
          <w:tcPr>
            <w:tcW w:w="1701" w:type="dxa"/>
            <w:vMerge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1807CE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17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Предоставление информации об объектах учета, содержащейся в реестре имущества субъекта Российской Федерации, об объектах учета из реестра муниципального имущества.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МСЗУ</w:t>
            </w: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муниципальная</w:t>
            </w:r>
          </w:p>
        </w:tc>
        <w:tc>
          <w:tcPr>
            <w:tcW w:w="1701" w:type="dxa"/>
            <w:vMerge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1807CE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18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Присвоение адреса объекту адресации, изменение и аннулирование такого адреса.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МСЗУ</w:t>
            </w: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муниципальная</w:t>
            </w:r>
          </w:p>
        </w:tc>
        <w:tc>
          <w:tcPr>
            <w:tcW w:w="1701" w:type="dxa"/>
            <w:vMerge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1807CE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19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Выдача разрешения на установку и эксплуатацию рекламных конструкций на соответствующей территории, аннулирование такого разрешения.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МСЗУ</w:t>
            </w: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муниципальная</w:t>
            </w:r>
          </w:p>
        </w:tc>
        <w:tc>
          <w:tcPr>
            <w:tcW w:w="1701" w:type="dxa"/>
            <w:vMerge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1807CE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20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Постановка граждан на учет в качестве лиц, имеющих право на предоставление земельных участков в собственность бесплатно.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МСЗУ</w:t>
            </w: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муниципальная</w:t>
            </w:r>
          </w:p>
        </w:tc>
        <w:tc>
          <w:tcPr>
            <w:tcW w:w="1701" w:type="dxa"/>
            <w:vMerge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1807CE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21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торгах.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МСЗУ</w:t>
            </w: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муниципальная</w:t>
            </w:r>
          </w:p>
        </w:tc>
        <w:tc>
          <w:tcPr>
            <w:tcW w:w="1701" w:type="dxa"/>
            <w:vMerge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1807CE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22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Подготовка и утверждение документации по планировке территории.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МСЗУ</w:t>
            </w: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муниципальная</w:t>
            </w:r>
          </w:p>
        </w:tc>
        <w:tc>
          <w:tcPr>
            <w:tcW w:w="1701" w:type="dxa"/>
            <w:vMerge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1807CE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23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собственность.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муниципальная</w:t>
            </w:r>
          </w:p>
        </w:tc>
        <w:tc>
          <w:tcPr>
            <w:tcW w:w="1701" w:type="dxa"/>
            <w:vMerge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1807CE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24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муниципальная</w:t>
            </w:r>
          </w:p>
        </w:tc>
        <w:tc>
          <w:tcPr>
            <w:tcW w:w="1701" w:type="dxa"/>
            <w:vMerge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1807CE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25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Установление опеки, попечительства (в том числе предварительные опека и попечительство), патроната, освобождение опекуна (попечителя) от исполнения им своих обязанностей.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МСЗУ</w:t>
            </w: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государственная</w:t>
            </w:r>
          </w:p>
        </w:tc>
        <w:tc>
          <w:tcPr>
            <w:tcW w:w="1701" w:type="dxa"/>
            <w:vMerge w:val="restart"/>
            <w:vAlign w:val="center"/>
          </w:tcPr>
          <w:p w:rsidR="001807CE" w:rsidRPr="001807CE" w:rsidRDefault="001807CE" w:rsidP="001807CE">
            <w:pPr>
              <w:jc w:val="center"/>
            </w:pPr>
          </w:p>
          <w:p w:rsidR="001807CE" w:rsidRPr="001807CE" w:rsidRDefault="001807CE" w:rsidP="001807CE">
            <w:pPr>
              <w:jc w:val="center"/>
            </w:pPr>
            <w:r w:rsidRPr="001807CE">
              <w:t>Отдел опеки и попечительства</w:t>
            </w:r>
          </w:p>
        </w:tc>
      </w:tr>
      <w:tr w:rsidR="001807CE" w:rsidRPr="001807CE" w:rsidTr="001807CE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26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Назначение ежемесячной выплаты на содержание ребенка в семье опекуна (попечителя) и приемной семье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МСЗУ</w:t>
            </w: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государственная</w:t>
            </w:r>
          </w:p>
        </w:tc>
        <w:tc>
          <w:tcPr>
            <w:tcW w:w="1701" w:type="dxa"/>
            <w:vMerge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1807CE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27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Принятие решения о возможности раздельного проживания попечителя с подопечным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государственная</w:t>
            </w:r>
          </w:p>
        </w:tc>
        <w:tc>
          <w:tcPr>
            <w:tcW w:w="1701" w:type="dxa"/>
            <w:vMerge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1807CE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lastRenderedPageBreak/>
              <w:t>28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Дача разрешения на изменение фамилии и имени несовершеннолетних в случаях, предусмотренных законодательством Российской Федерации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государственная</w:t>
            </w:r>
          </w:p>
        </w:tc>
        <w:tc>
          <w:tcPr>
            <w:tcW w:w="1701" w:type="dxa"/>
            <w:vMerge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1807CE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29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Дача разрешения родителям (иным законным представителям) несовершеннолетнего на совершение сделок по отчуждению имущества несовершеннолетнего, сдачи его внаем (в аренду), в безвозмездное пользование или в залог, сделок, влекущих отказ от принадлежащих несовершеннолетнему прав, раздел его имущества или выдел из него долей, а также любых других сделок, влекущих уменьшение имущества.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государственная</w:t>
            </w:r>
          </w:p>
        </w:tc>
        <w:tc>
          <w:tcPr>
            <w:tcW w:w="1701" w:type="dxa"/>
            <w:vMerge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1807CE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30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Дача предварительного разрешения родителям (иным законным представителям), управляющим имуществом несовершеннолетних, на расходование доходов несовершеннолетнего, в том числе доходов, причитающихся несовершеннолетнему от управления его имуществом, за исключением доходов, которыми несовершеннолетний вправе распоряжаться самостоятельно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государственная</w:t>
            </w:r>
          </w:p>
        </w:tc>
        <w:tc>
          <w:tcPr>
            <w:tcW w:w="1701" w:type="dxa"/>
            <w:vMerge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1807CE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31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Обеспечение жилыми помещениями детей-сирот и детей, оставшихся без попечения родителей, а также лиц из их числа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государственная</w:t>
            </w:r>
          </w:p>
        </w:tc>
        <w:tc>
          <w:tcPr>
            <w:tcW w:w="1701" w:type="dxa"/>
            <w:vMerge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1807CE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32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Прием органами опеки и попечительства документов от лиц, желающих установить опеку (попечительство) над несовершеннолетними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государственная</w:t>
            </w:r>
          </w:p>
        </w:tc>
        <w:tc>
          <w:tcPr>
            <w:tcW w:w="1701" w:type="dxa"/>
            <w:vMerge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1807CE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33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Назначение денежных средств, выплачиваемых опекуну (попечителю) и приемной семье на содержание ребенка (детей), лицам из числа детей-сирот и детей, оставшихся без попечения родителей, продолжающим обучение в общеобразовательных организациях, в порядке и размере, установленных законодательством Томской области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государственная</w:t>
            </w:r>
          </w:p>
        </w:tc>
        <w:tc>
          <w:tcPr>
            <w:tcW w:w="1701" w:type="dxa"/>
            <w:vMerge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1807CE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34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Дача согласия на заключение трудового договора с несовершеннолетними в случаях, предусмотренных статьей 63 Трудового кодекса Российской Федерации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государственная</w:t>
            </w:r>
          </w:p>
        </w:tc>
        <w:tc>
          <w:tcPr>
            <w:tcW w:w="1701" w:type="dxa"/>
            <w:vMerge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1807CE">
        <w:trPr>
          <w:cantSplit/>
          <w:trHeight w:val="625"/>
        </w:trPr>
        <w:tc>
          <w:tcPr>
            <w:tcW w:w="539" w:type="dxa"/>
          </w:tcPr>
          <w:p w:rsidR="001807CE" w:rsidRPr="001807CE" w:rsidRDefault="001807CE" w:rsidP="001807CE">
            <w:r w:rsidRPr="001807CE">
              <w:t>35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Дача согласия на установление отцовства в случаях, предусмотренных законодательством Российской Федерации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государственная</w:t>
            </w:r>
          </w:p>
        </w:tc>
        <w:tc>
          <w:tcPr>
            <w:tcW w:w="1701" w:type="dxa"/>
            <w:vMerge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1807CE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36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Осуществление ежемесячной выплаты вознаграждения, причитающегося приемным родителям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государственная</w:t>
            </w:r>
          </w:p>
        </w:tc>
        <w:tc>
          <w:tcPr>
            <w:tcW w:w="1701" w:type="dxa"/>
            <w:vMerge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1807CE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37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Предоставление гражданам, желающим принять детей на воспитание в свои семьи, документированной информации о детях, оставшихся без попечения родителей и подлежащих устройству на воспитание в семьи в соответствии с законодательством Российской Федерации.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государственная</w:t>
            </w:r>
          </w:p>
        </w:tc>
        <w:tc>
          <w:tcPr>
            <w:tcW w:w="1701" w:type="dxa"/>
            <w:vMerge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1807CE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38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Уведомительная регистрация коллективных договоров, региональных и территориальных соглашений.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государственная</w:t>
            </w:r>
          </w:p>
        </w:tc>
        <w:tc>
          <w:tcPr>
            <w:tcW w:w="1701" w:type="dxa"/>
            <w:vMerge w:val="restart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Отдел экономики</w:t>
            </w:r>
          </w:p>
        </w:tc>
      </w:tr>
      <w:tr w:rsidR="001807CE" w:rsidRPr="001807CE" w:rsidTr="001807CE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39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Регистрация и учет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местностей.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государственная</w:t>
            </w:r>
          </w:p>
        </w:tc>
        <w:tc>
          <w:tcPr>
            <w:tcW w:w="1701" w:type="dxa"/>
            <w:vMerge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1807CE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40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Предоставление отдельным категориям граждан социальных выплат на приобретение (строительство) жилья.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государственная</w:t>
            </w:r>
          </w:p>
        </w:tc>
        <w:tc>
          <w:tcPr>
            <w:tcW w:w="1701" w:type="dxa"/>
            <w:vMerge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1807CE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41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Запись на обучение по дополнительной общеобразовательной программе.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МСЗУ</w:t>
            </w: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муниципальная</w:t>
            </w:r>
          </w:p>
        </w:tc>
        <w:tc>
          <w:tcPr>
            <w:tcW w:w="1701" w:type="dxa"/>
            <w:vMerge w:val="restart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Александровский РОО</w:t>
            </w:r>
          </w:p>
        </w:tc>
      </w:tr>
      <w:tr w:rsidR="001807CE" w:rsidRPr="001807CE" w:rsidTr="001807CE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42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Постановка на учет и направление детей в образовательные учреждения, реализующие образовательные программы дошкольного образования.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МСЗУ</w:t>
            </w: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муниципальная</w:t>
            </w:r>
          </w:p>
        </w:tc>
        <w:tc>
          <w:tcPr>
            <w:tcW w:w="1701" w:type="dxa"/>
            <w:vMerge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1807CE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43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образования.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МСЗУ</w:t>
            </w: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муниципальная</w:t>
            </w:r>
          </w:p>
        </w:tc>
        <w:tc>
          <w:tcPr>
            <w:tcW w:w="1701" w:type="dxa"/>
            <w:vMerge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1807CE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lastRenderedPageBreak/>
              <w:t>44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Организация отдыха детей в каникулярное время.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МСЗУ</w:t>
            </w: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муниципальная</w:t>
            </w:r>
          </w:p>
        </w:tc>
        <w:tc>
          <w:tcPr>
            <w:tcW w:w="1701" w:type="dxa"/>
            <w:vMerge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1807CE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45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муниципальное образовательное учреждение.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муниципальная</w:t>
            </w:r>
          </w:p>
        </w:tc>
        <w:tc>
          <w:tcPr>
            <w:tcW w:w="1701" w:type="dxa"/>
            <w:vMerge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1807CE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46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Предоставление информации об организации общедоступного и бесплатного начального общего, основного общего, среднего общего образования, а также дополнительного образования в общеобразовательных учреждениях.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муниципальная</w:t>
            </w:r>
          </w:p>
        </w:tc>
        <w:tc>
          <w:tcPr>
            <w:tcW w:w="1701" w:type="dxa"/>
            <w:vMerge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1807CE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47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графиках.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муниципальная</w:t>
            </w:r>
          </w:p>
        </w:tc>
        <w:tc>
          <w:tcPr>
            <w:tcW w:w="1701" w:type="dxa"/>
            <w:vMerge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1807CE">
        <w:trPr>
          <w:cantSplit/>
          <w:trHeight w:val="517"/>
        </w:trPr>
        <w:tc>
          <w:tcPr>
            <w:tcW w:w="539" w:type="dxa"/>
          </w:tcPr>
          <w:p w:rsidR="001807CE" w:rsidRPr="001807CE" w:rsidRDefault="001807CE" w:rsidP="001807CE">
            <w:r w:rsidRPr="001807CE">
              <w:t>48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Предоставление доступа к справочно-поисковому аппарату библиотек, базам данных.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муниципальная</w:t>
            </w:r>
          </w:p>
        </w:tc>
        <w:tc>
          <w:tcPr>
            <w:tcW w:w="1701" w:type="dxa"/>
            <w:vMerge w:val="restart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 xml:space="preserve">Отдел </w:t>
            </w:r>
            <w:r>
              <w:t>культуры, спорта и молодежной политики</w:t>
            </w:r>
          </w:p>
        </w:tc>
      </w:tr>
      <w:tr w:rsidR="001807CE" w:rsidRPr="001807CE" w:rsidTr="001807CE">
        <w:trPr>
          <w:cantSplit/>
        </w:trPr>
        <w:tc>
          <w:tcPr>
            <w:tcW w:w="539" w:type="dxa"/>
          </w:tcPr>
          <w:p w:rsidR="001807CE" w:rsidRPr="001807CE" w:rsidRDefault="001807CE" w:rsidP="001807CE">
            <w:r w:rsidRPr="001807CE">
              <w:t>49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Присвоение спортивных разрядов.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МСЗУ</w:t>
            </w: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муниципальная</w:t>
            </w:r>
          </w:p>
        </w:tc>
        <w:tc>
          <w:tcPr>
            <w:tcW w:w="1701" w:type="dxa"/>
            <w:vMerge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</w:tr>
      <w:tr w:rsidR="001807CE" w:rsidRPr="001807CE" w:rsidTr="001807CE">
        <w:trPr>
          <w:trHeight w:val="253"/>
        </w:trPr>
        <w:tc>
          <w:tcPr>
            <w:tcW w:w="539" w:type="dxa"/>
            <w:vMerge w:val="restart"/>
          </w:tcPr>
          <w:p w:rsidR="001807CE" w:rsidRPr="001807CE" w:rsidRDefault="001807CE" w:rsidP="001807CE">
            <w:r w:rsidRPr="001807CE">
              <w:t>50</w:t>
            </w:r>
          </w:p>
        </w:tc>
        <w:tc>
          <w:tcPr>
            <w:tcW w:w="9067" w:type="dxa"/>
            <w:vMerge w:val="restart"/>
            <w:vAlign w:val="center"/>
          </w:tcPr>
          <w:p w:rsidR="001807CE" w:rsidRPr="001807CE" w:rsidRDefault="001807CE" w:rsidP="001807CE">
            <w:r w:rsidRPr="001807CE">
              <w:t>Дача письменных разъяснений налогоплательщикам и налоговым агентам по вопросам применения муниципальных нормативных правовых актов муниципального образования «Александровский район» о местных налогах и сборах.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  <w:tc>
          <w:tcPr>
            <w:tcW w:w="1843" w:type="dxa"/>
            <w:vMerge w:val="restart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муниципальная</w:t>
            </w:r>
          </w:p>
        </w:tc>
        <w:tc>
          <w:tcPr>
            <w:tcW w:w="1701" w:type="dxa"/>
            <w:vMerge w:val="restart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 xml:space="preserve">Отдел </w:t>
            </w:r>
            <w:proofErr w:type="gramStart"/>
            <w:r w:rsidRPr="001807CE">
              <w:t>ИЗО</w:t>
            </w:r>
            <w:proofErr w:type="gramEnd"/>
          </w:p>
        </w:tc>
      </w:tr>
      <w:tr w:rsidR="001807CE" w:rsidRPr="001807CE" w:rsidTr="001807CE">
        <w:trPr>
          <w:trHeight w:val="253"/>
        </w:trPr>
        <w:tc>
          <w:tcPr>
            <w:tcW w:w="539" w:type="dxa"/>
          </w:tcPr>
          <w:p w:rsidR="001807CE" w:rsidRPr="001807CE" w:rsidRDefault="001807CE" w:rsidP="001807CE">
            <w:r w:rsidRPr="001807CE">
              <w:t>51</w:t>
            </w:r>
          </w:p>
        </w:tc>
        <w:tc>
          <w:tcPr>
            <w:tcW w:w="9067" w:type="dxa"/>
            <w:vAlign w:val="center"/>
          </w:tcPr>
          <w:p w:rsidR="001807CE" w:rsidRPr="001807CE" w:rsidRDefault="001807CE" w:rsidP="001807CE">
            <w:r w:rsidRPr="001807CE">
              <w:t>Выдача разрешения на выполнение полетов беспилотных летательных аппаратов (за исключением полетов беспилотных воздушных судов с максимальной взлетной массой менее 0,25 кг), а также посадки (взлета) на расположенные в границах населенных пунктов на территории Александровского муниципального района площадки, сведения о которых не опубликованы в документах аэронавигационной информации</w:t>
            </w:r>
          </w:p>
        </w:tc>
        <w:tc>
          <w:tcPr>
            <w:tcW w:w="1559" w:type="dxa"/>
            <w:gridSpan w:val="2"/>
            <w:vAlign w:val="center"/>
          </w:tcPr>
          <w:p w:rsidR="001807CE" w:rsidRPr="001807CE" w:rsidRDefault="001807CE" w:rsidP="001807CE">
            <w:pPr>
              <w:jc w:val="center"/>
            </w:pPr>
          </w:p>
        </w:tc>
        <w:tc>
          <w:tcPr>
            <w:tcW w:w="1843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муниципальная</w:t>
            </w:r>
          </w:p>
        </w:tc>
        <w:tc>
          <w:tcPr>
            <w:tcW w:w="1701" w:type="dxa"/>
            <w:vAlign w:val="center"/>
          </w:tcPr>
          <w:p w:rsidR="001807CE" w:rsidRPr="001807CE" w:rsidRDefault="001807CE" w:rsidP="001807CE">
            <w:pPr>
              <w:jc w:val="center"/>
            </w:pPr>
            <w:r w:rsidRPr="001807CE">
              <w:t>Главный специалист по ГО и ЧС</w:t>
            </w:r>
          </w:p>
        </w:tc>
      </w:tr>
    </w:tbl>
    <w:p w:rsidR="001807CE" w:rsidRDefault="001807CE"/>
    <w:p w:rsidR="001807CE" w:rsidRDefault="001807CE"/>
    <w:p w:rsidR="001807CE" w:rsidRDefault="001807CE"/>
    <w:p w:rsidR="001807CE" w:rsidRDefault="001807CE"/>
    <w:p w:rsidR="001807CE" w:rsidRDefault="001807CE"/>
    <w:p w:rsidR="001807CE" w:rsidRDefault="001807CE"/>
    <w:p w:rsidR="001807CE" w:rsidRDefault="001807CE"/>
    <w:p w:rsidR="001807CE" w:rsidRDefault="001807CE"/>
    <w:p w:rsidR="001807CE" w:rsidRDefault="001807CE"/>
    <w:p w:rsidR="001807CE" w:rsidRDefault="001807CE">
      <w:pPr>
        <w:sectPr w:rsidR="001807CE" w:rsidSect="001807CE">
          <w:pgSz w:w="16838" w:h="11906" w:orient="landscape"/>
          <w:pgMar w:top="1701" w:right="1134" w:bottom="1134" w:left="1134" w:header="708" w:footer="708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031"/>
        <w:gridCol w:w="4644"/>
      </w:tblGrid>
      <w:tr w:rsidR="00AE481A">
        <w:tc>
          <w:tcPr>
            <w:tcW w:w="100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481A" w:rsidRDefault="00AE481A"/>
        </w:tc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E481A" w:rsidRDefault="00D20664">
            <w:r>
              <w:t xml:space="preserve">Приложение </w:t>
            </w:r>
            <w:r w:rsidR="00B3762F">
              <w:t>2</w:t>
            </w:r>
            <w:r>
              <w:t xml:space="preserve"> к постановлению Администрации Александровского района Томской области </w:t>
            </w:r>
          </w:p>
          <w:p w:rsidR="00AE481A" w:rsidRDefault="00D20664">
            <w:r>
              <w:rPr>
                <w:highlight w:val="white"/>
              </w:rPr>
              <w:t>от 08.02.2023 № 15</w:t>
            </w:r>
            <w:r>
              <w:t>6</w:t>
            </w:r>
          </w:p>
        </w:tc>
      </w:tr>
      <w:tr w:rsidR="00FE0D4E" w:rsidRPr="00FE0D4E" w:rsidTr="00EE0A74">
        <w:tc>
          <w:tcPr>
            <w:tcW w:w="10031" w:type="dxa"/>
            <w:shd w:val="clear" w:color="auto" w:fill="auto"/>
          </w:tcPr>
          <w:p w:rsidR="00FE0D4E" w:rsidRPr="00FE0D4E" w:rsidRDefault="00FE0D4E" w:rsidP="00FE0D4E"/>
        </w:tc>
        <w:tc>
          <w:tcPr>
            <w:tcW w:w="4644" w:type="dxa"/>
            <w:shd w:val="clear" w:color="auto" w:fill="auto"/>
          </w:tcPr>
          <w:p w:rsidR="00FE0D4E" w:rsidRPr="00FE0D4E" w:rsidRDefault="00FE0D4E" w:rsidP="00FE0D4E"/>
        </w:tc>
      </w:tr>
    </w:tbl>
    <w:p w:rsidR="00FE0D4E" w:rsidRDefault="00FE0D4E" w:rsidP="00FE0D4E">
      <w:pPr>
        <w:jc w:val="center"/>
        <w:rPr>
          <w:sz w:val="24"/>
          <w:szCs w:val="24"/>
        </w:rPr>
      </w:pPr>
      <w:r w:rsidRPr="00FE0D4E">
        <w:rPr>
          <w:sz w:val="24"/>
          <w:szCs w:val="24"/>
        </w:rPr>
        <w:t>План-график перехода на предоставление муниципальных услуг в электронной форме</w:t>
      </w:r>
    </w:p>
    <w:p w:rsidR="00FE0D4E" w:rsidRPr="00FE0D4E" w:rsidRDefault="00FE0D4E" w:rsidP="00FE0D4E">
      <w:pPr>
        <w:jc w:val="center"/>
        <w:rPr>
          <w:sz w:val="24"/>
          <w:szCs w:val="24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9067"/>
        <w:gridCol w:w="1406"/>
        <w:gridCol w:w="15"/>
        <w:gridCol w:w="1541"/>
        <w:gridCol w:w="22"/>
        <w:gridCol w:w="2119"/>
      </w:tblGrid>
      <w:tr w:rsidR="00FE0D4E" w:rsidRPr="00FE0D4E" w:rsidTr="00EE0A74">
        <w:tc>
          <w:tcPr>
            <w:tcW w:w="539" w:type="dxa"/>
            <w:shd w:val="clear" w:color="auto" w:fill="auto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 xml:space="preserve">№ </w:t>
            </w:r>
            <w:proofErr w:type="gramStart"/>
            <w:r w:rsidRPr="00FE0D4E">
              <w:rPr>
                <w:sz w:val="22"/>
                <w:szCs w:val="22"/>
              </w:rPr>
              <w:t>п</w:t>
            </w:r>
            <w:proofErr w:type="gramEnd"/>
            <w:r w:rsidRPr="00FE0D4E">
              <w:rPr>
                <w:sz w:val="22"/>
                <w:szCs w:val="22"/>
              </w:rPr>
              <w:t>/п</w:t>
            </w:r>
          </w:p>
        </w:tc>
        <w:tc>
          <w:tcPr>
            <w:tcW w:w="9067" w:type="dxa"/>
            <w:shd w:val="clear" w:color="auto" w:fill="auto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Наименование государственной и муниципальной услуги</w:t>
            </w:r>
          </w:p>
        </w:tc>
        <w:tc>
          <w:tcPr>
            <w:tcW w:w="1406" w:type="dxa"/>
            <w:shd w:val="clear" w:color="auto" w:fill="auto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Сведения о предоставлении МСЗУ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Дата перехода на предоставление муниципальных услуг в электронной форме</w:t>
            </w:r>
          </w:p>
        </w:tc>
        <w:tc>
          <w:tcPr>
            <w:tcW w:w="2141" w:type="dxa"/>
            <w:gridSpan w:val="2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 xml:space="preserve">Ответственные </w:t>
            </w:r>
          </w:p>
        </w:tc>
      </w:tr>
      <w:tr w:rsidR="00AB29C3" w:rsidRPr="00FE0D4E" w:rsidTr="00EE0A74">
        <w:tc>
          <w:tcPr>
            <w:tcW w:w="539" w:type="dxa"/>
            <w:shd w:val="clear" w:color="auto" w:fill="auto"/>
          </w:tcPr>
          <w:p w:rsidR="00AB29C3" w:rsidRPr="00FE0D4E" w:rsidRDefault="00AB29C3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1</w:t>
            </w:r>
          </w:p>
        </w:tc>
        <w:tc>
          <w:tcPr>
            <w:tcW w:w="9067" w:type="dxa"/>
            <w:shd w:val="clear" w:color="auto" w:fill="auto"/>
          </w:tcPr>
          <w:p w:rsidR="00AB29C3" w:rsidRPr="00FE0D4E" w:rsidRDefault="00AB29C3" w:rsidP="00FE0D4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 xml:space="preserve">Выдача разрешения на ввод объекта в эксплуатацию. 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AB29C3" w:rsidRPr="00FE0D4E" w:rsidRDefault="00AB29C3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МСЗУ</w:t>
            </w:r>
          </w:p>
        </w:tc>
        <w:tc>
          <w:tcPr>
            <w:tcW w:w="1556" w:type="dxa"/>
            <w:gridSpan w:val="2"/>
            <w:shd w:val="clear" w:color="auto" w:fill="auto"/>
            <w:vAlign w:val="center"/>
          </w:tcPr>
          <w:p w:rsidR="00AB29C3" w:rsidRPr="00FE0D4E" w:rsidRDefault="00AB29C3" w:rsidP="00FE0D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01.01.2026</w:t>
            </w:r>
          </w:p>
        </w:tc>
        <w:tc>
          <w:tcPr>
            <w:tcW w:w="2141" w:type="dxa"/>
            <w:gridSpan w:val="2"/>
            <w:vMerge w:val="restart"/>
            <w:vAlign w:val="center"/>
          </w:tcPr>
          <w:p w:rsidR="00AB29C3" w:rsidRPr="00AB29C3" w:rsidRDefault="00AB29C3" w:rsidP="00016670">
            <w:pPr>
              <w:jc w:val="center"/>
              <w:rPr>
                <w:sz w:val="22"/>
                <w:szCs w:val="22"/>
              </w:rPr>
            </w:pPr>
            <w:r w:rsidRPr="00AB29C3">
              <w:rPr>
                <w:sz w:val="22"/>
                <w:szCs w:val="22"/>
              </w:rPr>
              <w:t xml:space="preserve">Отдел </w:t>
            </w:r>
            <w:proofErr w:type="gramStart"/>
            <w:r w:rsidRPr="00AB29C3">
              <w:rPr>
                <w:sz w:val="22"/>
                <w:szCs w:val="22"/>
              </w:rPr>
              <w:t>ИЗО</w:t>
            </w:r>
            <w:proofErr w:type="gramEnd"/>
          </w:p>
          <w:p w:rsidR="00AB29C3" w:rsidRPr="001807CE" w:rsidRDefault="00AB29C3" w:rsidP="00016670">
            <w:pPr>
              <w:jc w:val="center"/>
            </w:pPr>
          </w:p>
        </w:tc>
      </w:tr>
      <w:tr w:rsidR="00FE0D4E" w:rsidRPr="00FE0D4E" w:rsidTr="00EE0A74">
        <w:tc>
          <w:tcPr>
            <w:tcW w:w="539" w:type="dxa"/>
            <w:shd w:val="clear" w:color="auto" w:fill="auto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2</w:t>
            </w:r>
          </w:p>
        </w:tc>
        <w:tc>
          <w:tcPr>
            <w:tcW w:w="9067" w:type="dxa"/>
            <w:shd w:val="clear" w:color="auto" w:fill="auto"/>
          </w:tcPr>
          <w:p w:rsidR="00FE0D4E" w:rsidRPr="00FE0D4E" w:rsidRDefault="00FE0D4E" w:rsidP="00FE0D4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 xml:space="preserve">Выдача градостроительного плана земельного участка. 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МСЗУ</w:t>
            </w:r>
          </w:p>
        </w:tc>
        <w:tc>
          <w:tcPr>
            <w:tcW w:w="1556" w:type="dxa"/>
            <w:gridSpan w:val="2"/>
            <w:shd w:val="clear" w:color="auto" w:fill="auto"/>
            <w:vAlign w:val="center"/>
          </w:tcPr>
          <w:p w:rsidR="00FE0D4E" w:rsidRPr="00FE0D4E" w:rsidRDefault="00FE0D4E" w:rsidP="00EE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01.01.2026</w:t>
            </w:r>
          </w:p>
        </w:tc>
        <w:tc>
          <w:tcPr>
            <w:tcW w:w="2141" w:type="dxa"/>
            <w:gridSpan w:val="2"/>
            <w:vMerge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</w:p>
        </w:tc>
      </w:tr>
      <w:tr w:rsidR="00FE0D4E" w:rsidRPr="00FE0D4E" w:rsidTr="00EE0A74">
        <w:tc>
          <w:tcPr>
            <w:tcW w:w="539" w:type="dxa"/>
            <w:shd w:val="clear" w:color="auto" w:fill="auto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3</w:t>
            </w:r>
          </w:p>
        </w:tc>
        <w:tc>
          <w:tcPr>
            <w:tcW w:w="9067" w:type="dxa"/>
            <w:shd w:val="clear" w:color="auto" w:fill="auto"/>
          </w:tcPr>
          <w:p w:rsidR="00FE0D4E" w:rsidRPr="00FE0D4E" w:rsidRDefault="00FE0D4E" w:rsidP="00FE0D4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 xml:space="preserve"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разрешения). 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МСЗУ</w:t>
            </w:r>
          </w:p>
        </w:tc>
        <w:tc>
          <w:tcPr>
            <w:tcW w:w="1556" w:type="dxa"/>
            <w:gridSpan w:val="2"/>
            <w:shd w:val="clear" w:color="auto" w:fill="auto"/>
            <w:vAlign w:val="center"/>
          </w:tcPr>
          <w:p w:rsidR="00FE0D4E" w:rsidRPr="00FE0D4E" w:rsidRDefault="00FE0D4E" w:rsidP="00EE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01.01.2026</w:t>
            </w:r>
          </w:p>
        </w:tc>
        <w:tc>
          <w:tcPr>
            <w:tcW w:w="2141" w:type="dxa"/>
            <w:gridSpan w:val="2"/>
            <w:vMerge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</w:p>
        </w:tc>
      </w:tr>
      <w:tr w:rsidR="00FE0D4E" w:rsidRPr="00FE0D4E" w:rsidTr="00EE0A74">
        <w:tc>
          <w:tcPr>
            <w:tcW w:w="539" w:type="dxa"/>
            <w:shd w:val="clear" w:color="auto" w:fill="auto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4</w:t>
            </w:r>
          </w:p>
        </w:tc>
        <w:tc>
          <w:tcPr>
            <w:tcW w:w="9067" w:type="dxa"/>
            <w:shd w:val="clear" w:color="auto" w:fill="auto"/>
          </w:tcPr>
          <w:p w:rsidR="00FE0D4E" w:rsidRPr="00FE0D4E" w:rsidRDefault="00FE0D4E" w:rsidP="00FE0D4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 xml:space="preserve">Направление уведомления о планируемом сносе объекта капитального строительства и уведомления о завершении сноса объекта капитального строительства. 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МСЗУ</w:t>
            </w:r>
          </w:p>
        </w:tc>
        <w:tc>
          <w:tcPr>
            <w:tcW w:w="1556" w:type="dxa"/>
            <w:gridSpan w:val="2"/>
            <w:shd w:val="clear" w:color="auto" w:fill="auto"/>
            <w:vAlign w:val="center"/>
          </w:tcPr>
          <w:p w:rsidR="00FE0D4E" w:rsidRPr="00FE0D4E" w:rsidRDefault="00FE0D4E" w:rsidP="00EE0A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01.01.2026</w:t>
            </w:r>
          </w:p>
        </w:tc>
        <w:tc>
          <w:tcPr>
            <w:tcW w:w="2141" w:type="dxa"/>
            <w:gridSpan w:val="2"/>
            <w:vMerge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</w:p>
        </w:tc>
      </w:tr>
      <w:tr w:rsidR="00FE0D4E" w:rsidRPr="00FE0D4E" w:rsidTr="00EE0A74">
        <w:tc>
          <w:tcPr>
            <w:tcW w:w="539" w:type="dxa"/>
            <w:shd w:val="clear" w:color="auto" w:fill="auto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5</w:t>
            </w:r>
          </w:p>
        </w:tc>
        <w:tc>
          <w:tcPr>
            <w:tcW w:w="9067" w:type="dxa"/>
            <w:shd w:val="clear" w:color="auto" w:fill="auto"/>
          </w:tcPr>
          <w:p w:rsidR="00FE0D4E" w:rsidRPr="00FE0D4E" w:rsidRDefault="00FE0D4E" w:rsidP="00FE0D4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 xml:space="preserve">Выдача копий архивных документов, подтверждающих право на владение землей 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31.12.2030</w:t>
            </w:r>
          </w:p>
        </w:tc>
        <w:tc>
          <w:tcPr>
            <w:tcW w:w="2119" w:type="dxa"/>
            <w:vMerge w:val="restart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Муниципальный архив</w:t>
            </w:r>
          </w:p>
        </w:tc>
      </w:tr>
      <w:tr w:rsidR="00FE0D4E" w:rsidRPr="00FE0D4E" w:rsidTr="00EE0A74">
        <w:tc>
          <w:tcPr>
            <w:tcW w:w="539" w:type="dxa"/>
            <w:shd w:val="clear" w:color="auto" w:fill="auto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6</w:t>
            </w:r>
          </w:p>
        </w:tc>
        <w:tc>
          <w:tcPr>
            <w:tcW w:w="9067" w:type="dxa"/>
            <w:shd w:val="clear" w:color="auto" w:fill="auto"/>
          </w:tcPr>
          <w:p w:rsidR="00FE0D4E" w:rsidRPr="00FE0D4E" w:rsidRDefault="00FE0D4E" w:rsidP="00FE0D4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Предоставление архивных справок или копий архивных документов, связанных с социальной защитой граждан, предусматривающих их пенсионное обеспечение, а также получение льгот и компенсаций в соответствии с законодательством Российской Федерации (исполнение запросов социально-правового характера и тематических)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31.12.2030</w:t>
            </w:r>
          </w:p>
        </w:tc>
        <w:tc>
          <w:tcPr>
            <w:tcW w:w="2119" w:type="dxa"/>
            <w:vMerge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</w:p>
        </w:tc>
      </w:tr>
      <w:tr w:rsidR="00FE0D4E" w:rsidRPr="00FE0D4E" w:rsidTr="00EE0A74">
        <w:tc>
          <w:tcPr>
            <w:tcW w:w="539" w:type="dxa"/>
            <w:shd w:val="clear" w:color="auto" w:fill="auto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7</w:t>
            </w:r>
          </w:p>
        </w:tc>
        <w:tc>
          <w:tcPr>
            <w:tcW w:w="9067" w:type="dxa"/>
            <w:shd w:val="clear" w:color="auto" w:fill="auto"/>
          </w:tcPr>
          <w:p w:rsidR="00FE0D4E" w:rsidRPr="00FE0D4E" w:rsidRDefault="00FE0D4E" w:rsidP="00FE0D4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Выдача разрешения на вступление в брак несовершеннолетним, достигшим возраста 16 лет.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31.12.2030</w:t>
            </w:r>
          </w:p>
        </w:tc>
        <w:tc>
          <w:tcPr>
            <w:tcW w:w="2119" w:type="dxa"/>
            <w:vAlign w:val="center"/>
          </w:tcPr>
          <w:p w:rsidR="00FE0D4E" w:rsidRPr="00FE0D4E" w:rsidRDefault="00AB29C3" w:rsidP="00FE0D4E">
            <w:pPr>
              <w:jc w:val="center"/>
              <w:rPr>
                <w:sz w:val="22"/>
                <w:szCs w:val="22"/>
              </w:rPr>
            </w:pPr>
            <w:r w:rsidRPr="00AB29C3">
              <w:rPr>
                <w:sz w:val="22"/>
                <w:szCs w:val="22"/>
              </w:rPr>
              <w:t>Заместитель Главы района – начальник Управления делами</w:t>
            </w:r>
          </w:p>
        </w:tc>
      </w:tr>
      <w:tr w:rsidR="00FE0D4E" w:rsidRPr="00FE0D4E" w:rsidTr="00EE0A74">
        <w:tc>
          <w:tcPr>
            <w:tcW w:w="539" w:type="dxa"/>
            <w:shd w:val="clear" w:color="auto" w:fill="auto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8</w:t>
            </w:r>
          </w:p>
        </w:tc>
        <w:tc>
          <w:tcPr>
            <w:tcW w:w="9067" w:type="dxa"/>
            <w:shd w:val="clear" w:color="auto" w:fill="auto"/>
          </w:tcPr>
          <w:p w:rsidR="00FE0D4E" w:rsidRPr="00FE0D4E" w:rsidRDefault="00FE0D4E" w:rsidP="00FE0D4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 xml:space="preserve">Предоставление разрешения на условно разрешенный вид использования земельного участка или объекта капитального строительства. 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МСЗУ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01.11.2022</w:t>
            </w:r>
          </w:p>
        </w:tc>
        <w:tc>
          <w:tcPr>
            <w:tcW w:w="2119" w:type="dxa"/>
            <w:vMerge w:val="restart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 xml:space="preserve">Отдел </w:t>
            </w:r>
            <w:proofErr w:type="gramStart"/>
            <w:r w:rsidRPr="00FE0D4E">
              <w:rPr>
                <w:sz w:val="22"/>
                <w:szCs w:val="22"/>
              </w:rPr>
              <w:t>ИЗО</w:t>
            </w:r>
            <w:proofErr w:type="gramEnd"/>
          </w:p>
        </w:tc>
      </w:tr>
      <w:tr w:rsidR="00FE0D4E" w:rsidRPr="00FE0D4E" w:rsidTr="00EE0A74">
        <w:tc>
          <w:tcPr>
            <w:tcW w:w="539" w:type="dxa"/>
            <w:shd w:val="clear" w:color="auto" w:fill="auto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9</w:t>
            </w:r>
          </w:p>
        </w:tc>
        <w:tc>
          <w:tcPr>
            <w:tcW w:w="9067" w:type="dxa"/>
            <w:shd w:val="clear" w:color="auto" w:fill="auto"/>
          </w:tcPr>
          <w:p w:rsidR="00FE0D4E" w:rsidRPr="00FE0D4E" w:rsidRDefault="00FE0D4E" w:rsidP="00FE0D4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сервитута.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МСЗУ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01.11.2022</w:t>
            </w:r>
          </w:p>
        </w:tc>
        <w:tc>
          <w:tcPr>
            <w:tcW w:w="2119" w:type="dxa"/>
            <w:vMerge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</w:p>
        </w:tc>
      </w:tr>
      <w:tr w:rsidR="00FE0D4E" w:rsidRPr="00FE0D4E" w:rsidTr="00EE0A74">
        <w:tc>
          <w:tcPr>
            <w:tcW w:w="539" w:type="dxa"/>
            <w:shd w:val="clear" w:color="auto" w:fill="auto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9067" w:type="dxa"/>
            <w:shd w:val="clear" w:color="auto" w:fill="auto"/>
          </w:tcPr>
          <w:p w:rsidR="00FE0D4E" w:rsidRPr="00FE0D4E" w:rsidRDefault="00FE0D4E" w:rsidP="00FE0D4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 xml:space="preserve"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категорию. 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МСЗУ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01.11.2022</w:t>
            </w:r>
          </w:p>
        </w:tc>
        <w:tc>
          <w:tcPr>
            <w:tcW w:w="2119" w:type="dxa"/>
            <w:vMerge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</w:p>
        </w:tc>
      </w:tr>
      <w:tr w:rsidR="00FE0D4E" w:rsidRPr="00FE0D4E" w:rsidTr="00EE0A74">
        <w:tc>
          <w:tcPr>
            <w:tcW w:w="539" w:type="dxa"/>
            <w:shd w:val="clear" w:color="auto" w:fill="auto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11</w:t>
            </w:r>
          </w:p>
        </w:tc>
        <w:tc>
          <w:tcPr>
            <w:tcW w:w="9067" w:type="dxa"/>
            <w:shd w:val="clear" w:color="auto" w:fill="auto"/>
          </w:tcPr>
          <w:p w:rsidR="00FE0D4E" w:rsidRPr="00FE0D4E" w:rsidRDefault="00FE0D4E" w:rsidP="00FE0D4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 xml:space="preserve"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торгов.  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МСЗУ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01.11.2022</w:t>
            </w:r>
          </w:p>
        </w:tc>
        <w:tc>
          <w:tcPr>
            <w:tcW w:w="2119" w:type="dxa"/>
            <w:vMerge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</w:p>
        </w:tc>
      </w:tr>
      <w:tr w:rsidR="00FE0D4E" w:rsidRPr="00FE0D4E" w:rsidTr="00EE0A74">
        <w:tc>
          <w:tcPr>
            <w:tcW w:w="539" w:type="dxa"/>
            <w:shd w:val="clear" w:color="auto" w:fill="auto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12</w:t>
            </w:r>
          </w:p>
        </w:tc>
        <w:tc>
          <w:tcPr>
            <w:tcW w:w="9067" w:type="dxa"/>
            <w:shd w:val="clear" w:color="auto" w:fill="auto"/>
          </w:tcPr>
          <w:p w:rsidR="00FE0D4E" w:rsidRPr="00FE0D4E" w:rsidRDefault="00FE0D4E" w:rsidP="00FE0D4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 xml:space="preserve"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бесплатно. 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МСЗУ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01.11.2022</w:t>
            </w:r>
          </w:p>
        </w:tc>
        <w:tc>
          <w:tcPr>
            <w:tcW w:w="2119" w:type="dxa"/>
            <w:vMerge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</w:p>
        </w:tc>
      </w:tr>
      <w:tr w:rsidR="00FE0D4E" w:rsidRPr="00FE0D4E" w:rsidTr="00EE0A74">
        <w:tc>
          <w:tcPr>
            <w:tcW w:w="539" w:type="dxa"/>
            <w:shd w:val="clear" w:color="auto" w:fill="auto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13</w:t>
            </w:r>
          </w:p>
        </w:tc>
        <w:tc>
          <w:tcPr>
            <w:tcW w:w="9067" w:type="dxa"/>
            <w:shd w:val="clear" w:color="auto" w:fill="auto"/>
          </w:tcPr>
          <w:p w:rsidR="00FE0D4E" w:rsidRPr="00FE0D4E" w:rsidRDefault="00FE0D4E" w:rsidP="00FE0D4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 xml:space="preserve">Установление сервитута в отношении земельного участка, находящегося в государственной или муниципальной собственности. 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МСЗУ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01.11.2022</w:t>
            </w:r>
          </w:p>
        </w:tc>
        <w:tc>
          <w:tcPr>
            <w:tcW w:w="2119" w:type="dxa"/>
            <w:vMerge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</w:p>
        </w:tc>
      </w:tr>
      <w:tr w:rsidR="00FE0D4E" w:rsidRPr="00FE0D4E" w:rsidTr="00EE0A74">
        <w:tc>
          <w:tcPr>
            <w:tcW w:w="539" w:type="dxa"/>
            <w:shd w:val="clear" w:color="auto" w:fill="auto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14</w:t>
            </w:r>
          </w:p>
        </w:tc>
        <w:tc>
          <w:tcPr>
            <w:tcW w:w="9067" w:type="dxa"/>
            <w:shd w:val="clear" w:color="auto" w:fill="auto"/>
          </w:tcPr>
          <w:p w:rsidR="00FE0D4E" w:rsidRPr="00FE0D4E" w:rsidRDefault="00FE0D4E" w:rsidP="00FE0D4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 xml:space="preserve">Установление публичного сервитута.  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МСЗУ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01.11.2022</w:t>
            </w:r>
          </w:p>
        </w:tc>
        <w:tc>
          <w:tcPr>
            <w:tcW w:w="2119" w:type="dxa"/>
            <w:vMerge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</w:p>
        </w:tc>
      </w:tr>
      <w:tr w:rsidR="00FE0D4E" w:rsidRPr="00FE0D4E" w:rsidTr="00EE0A74">
        <w:tc>
          <w:tcPr>
            <w:tcW w:w="539" w:type="dxa"/>
            <w:shd w:val="clear" w:color="auto" w:fill="auto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15</w:t>
            </w:r>
          </w:p>
        </w:tc>
        <w:tc>
          <w:tcPr>
            <w:tcW w:w="9067" w:type="dxa"/>
            <w:shd w:val="clear" w:color="auto" w:fill="auto"/>
          </w:tcPr>
          <w:p w:rsidR="00FE0D4E" w:rsidRPr="00FE0D4E" w:rsidRDefault="00FE0D4E" w:rsidP="00FE0D4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 xml:space="preserve">Утверждение схемы расположения земельного участка или земельных участков на кадастровом плане территории. 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МСЗУ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01.11.2022</w:t>
            </w:r>
          </w:p>
        </w:tc>
        <w:tc>
          <w:tcPr>
            <w:tcW w:w="2119" w:type="dxa"/>
            <w:vMerge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</w:p>
        </w:tc>
      </w:tr>
      <w:tr w:rsidR="00FE0D4E" w:rsidRPr="00FE0D4E" w:rsidTr="00EE0A74">
        <w:tc>
          <w:tcPr>
            <w:tcW w:w="539" w:type="dxa"/>
            <w:shd w:val="clear" w:color="auto" w:fill="auto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16</w:t>
            </w:r>
          </w:p>
        </w:tc>
        <w:tc>
          <w:tcPr>
            <w:tcW w:w="9067" w:type="dxa"/>
            <w:shd w:val="clear" w:color="auto" w:fill="auto"/>
          </w:tcPr>
          <w:p w:rsidR="00FE0D4E" w:rsidRPr="00FE0D4E" w:rsidRDefault="00FE0D4E" w:rsidP="00FE0D4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 xml:space="preserve">Предварительное согласование предоставления земельного участка. 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МСЗУ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01.11.2022</w:t>
            </w:r>
          </w:p>
        </w:tc>
        <w:tc>
          <w:tcPr>
            <w:tcW w:w="2119" w:type="dxa"/>
            <w:vMerge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</w:p>
        </w:tc>
      </w:tr>
      <w:tr w:rsidR="00FE0D4E" w:rsidRPr="00FE0D4E" w:rsidTr="00EE0A74">
        <w:tc>
          <w:tcPr>
            <w:tcW w:w="539" w:type="dxa"/>
            <w:shd w:val="clear" w:color="auto" w:fill="auto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17</w:t>
            </w:r>
          </w:p>
        </w:tc>
        <w:tc>
          <w:tcPr>
            <w:tcW w:w="9067" w:type="dxa"/>
            <w:shd w:val="clear" w:color="auto" w:fill="auto"/>
          </w:tcPr>
          <w:p w:rsidR="00FE0D4E" w:rsidRPr="00FE0D4E" w:rsidRDefault="00FE0D4E" w:rsidP="00FE0D4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 xml:space="preserve">Предоставление информации об объектах учета, содержащейся в реестре имущества субъекта Российской Федерации, об объектах учета из реестра муниципального имущества. 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МСЗУ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01.11.2022</w:t>
            </w:r>
          </w:p>
        </w:tc>
        <w:tc>
          <w:tcPr>
            <w:tcW w:w="2119" w:type="dxa"/>
            <w:vMerge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</w:p>
        </w:tc>
      </w:tr>
      <w:tr w:rsidR="00FE0D4E" w:rsidRPr="00FE0D4E" w:rsidTr="00EE0A74">
        <w:tc>
          <w:tcPr>
            <w:tcW w:w="539" w:type="dxa"/>
            <w:shd w:val="clear" w:color="auto" w:fill="auto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18</w:t>
            </w:r>
          </w:p>
        </w:tc>
        <w:tc>
          <w:tcPr>
            <w:tcW w:w="9067" w:type="dxa"/>
            <w:shd w:val="clear" w:color="auto" w:fill="auto"/>
          </w:tcPr>
          <w:p w:rsidR="00FE0D4E" w:rsidRPr="00FE0D4E" w:rsidRDefault="00FE0D4E" w:rsidP="00FE0D4E">
            <w:pPr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 xml:space="preserve">Присвоение адреса объекту адресации, изменение и аннулирование такого адреса. 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МСЗУ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01.11.2022</w:t>
            </w:r>
          </w:p>
        </w:tc>
        <w:tc>
          <w:tcPr>
            <w:tcW w:w="2119" w:type="dxa"/>
            <w:vMerge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</w:p>
        </w:tc>
      </w:tr>
      <w:tr w:rsidR="00FE0D4E" w:rsidRPr="00FE0D4E" w:rsidTr="00EE0A74">
        <w:tc>
          <w:tcPr>
            <w:tcW w:w="539" w:type="dxa"/>
            <w:shd w:val="clear" w:color="auto" w:fill="auto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19</w:t>
            </w:r>
          </w:p>
        </w:tc>
        <w:tc>
          <w:tcPr>
            <w:tcW w:w="9067" w:type="dxa"/>
            <w:shd w:val="clear" w:color="auto" w:fill="auto"/>
          </w:tcPr>
          <w:p w:rsidR="00FE0D4E" w:rsidRPr="00FE0D4E" w:rsidRDefault="00FE0D4E" w:rsidP="00FE0D4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 xml:space="preserve">Выдача разрешения на установку и эксплуатацию рекламных конструкций на соответствующей территории, аннулирование такого разрешения. 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МСЗУ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01.11.2022</w:t>
            </w:r>
          </w:p>
        </w:tc>
        <w:tc>
          <w:tcPr>
            <w:tcW w:w="2119" w:type="dxa"/>
            <w:vMerge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</w:p>
        </w:tc>
      </w:tr>
      <w:tr w:rsidR="00FE0D4E" w:rsidRPr="00FE0D4E" w:rsidTr="00EE0A74">
        <w:tc>
          <w:tcPr>
            <w:tcW w:w="539" w:type="dxa"/>
            <w:shd w:val="clear" w:color="auto" w:fill="auto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20</w:t>
            </w:r>
          </w:p>
        </w:tc>
        <w:tc>
          <w:tcPr>
            <w:tcW w:w="9067" w:type="dxa"/>
            <w:shd w:val="clear" w:color="auto" w:fill="auto"/>
          </w:tcPr>
          <w:p w:rsidR="00FE0D4E" w:rsidRPr="00FE0D4E" w:rsidRDefault="00FE0D4E" w:rsidP="00FE0D4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 xml:space="preserve">Постановка граждан на учет в качестве лиц, имеющих право на предоставление земельных участков в собственность бесплатно. 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МСЗУ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01.11.2022</w:t>
            </w:r>
          </w:p>
        </w:tc>
        <w:tc>
          <w:tcPr>
            <w:tcW w:w="2119" w:type="dxa"/>
            <w:vMerge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</w:p>
        </w:tc>
      </w:tr>
      <w:tr w:rsidR="00FE0D4E" w:rsidRPr="00FE0D4E" w:rsidTr="00EE0A74">
        <w:tc>
          <w:tcPr>
            <w:tcW w:w="539" w:type="dxa"/>
            <w:shd w:val="clear" w:color="auto" w:fill="auto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21</w:t>
            </w:r>
          </w:p>
        </w:tc>
        <w:tc>
          <w:tcPr>
            <w:tcW w:w="9067" w:type="dxa"/>
            <w:shd w:val="clear" w:color="auto" w:fill="auto"/>
          </w:tcPr>
          <w:p w:rsidR="00FE0D4E" w:rsidRPr="00FE0D4E" w:rsidRDefault="00FE0D4E" w:rsidP="00FE0D4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торгах.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МСЗУ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01.11.2022</w:t>
            </w:r>
          </w:p>
        </w:tc>
        <w:tc>
          <w:tcPr>
            <w:tcW w:w="2119" w:type="dxa"/>
            <w:vMerge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</w:p>
        </w:tc>
      </w:tr>
      <w:tr w:rsidR="00FE0D4E" w:rsidRPr="00FE0D4E" w:rsidTr="00EE0A74">
        <w:tc>
          <w:tcPr>
            <w:tcW w:w="539" w:type="dxa"/>
            <w:shd w:val="clear" w:color="auto" w:fill="auto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22</w:t>
            </w:r>
          </w:p>
        </w:tc>
        <w:tc>
          <w:tcPr>
            <w:tcW w:w="9067" w:type="dxa"/>
            <w:shd w:val="clear" w:color="auto" w:fill="auto"/>
          </w:tcPr>
          <w:p w:rsidR="00FE0D4E" w:rsidRPr="00FE0D4E" w:rsidRDefault="00FE0D4E" w:rsidP="00FE0D4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Подготовка и утверждение документации по планировке территории.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МСЗУ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01.11.2022</w:t>
            </w:r>
          </w:p>
        </w:tc>
        <w:tc>
          <w:tcPr>
            <w:tcW w:w="2119" w:type="dxa"/>
            <w:vMerge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</w:p>
        </w:tc>
      </w:tr>
      <w:tr w:rsidR="00FE0D4E" w:rsidRPr="00FE0D4E" w:rsidTr="00EE0A74">
        <w:tc>
          <w:tcPr>
            <w:tcW w:w="539" w:type="dxa"/>
            <w:shd w:val="clear" w:color="auto" w:fill="auto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23</w:t>
            </w:r>
          </w:p>
        </w:tc>
        <w:tc>
          <w:tcPr>
            <w:tcW w:w="9067" w:type="dxa"/>
            <w:shd w:val="clear" w:color="auto" w:fill="auto"/>
          </w:tcPr>
          <w:p w:rsidR="00FE0D4E" w:rsidRPr="00FE0D4E" w:rsidRDefault="00FE0D4E" w:rsidP="00FE0D4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 xml:space="preserve">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собственность. 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31.12.2030</w:t>
            </w:r>
          </w:p>
        </w:tc>
        <w:tc>
          <w:tcPr>
            <w:tcW w:w="2119" w:type="dxa"/>
            <w:vMerge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</w:p>
        </w:tc>
      </w:tr>
      <w:tr w:rsidR="00FE0D4E" w:rsidRPr="00FE0D4E" w:rsidTr="00EE0A74">
        <w:tc>
          <w:tcPr>
            <w:tcW w:w="539" w:type="dxa"/>
            <w:shd w:val="clear" w:color="auto" w:fill="auto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24</w:t>
            </w:r>
          </w:p>
        </w:tc>
        <w:tc>
          <w:tcPr>
            <w:tcW w:w="9067" w:type="dxa"/>
            <w:shd w:val="clear" w:color="auto" w:fill="auto"/>
          </w:tcPr>
          <w:p w:rsidR="00FE0D4E" w:rsidRPr="00FE0D4E" w:rsidRDefault="00FE0D4E" w:rsidP="00FE0D4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31.12.2030</w:t>
            </w:r>
          </w:p>
        </w:tc>
        <w:tc>
          <w:tcPr>
            <w:tcW w:w="2119" w:type="dxa"/>
            <w:vMerge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</w:p>
        </w:tc>
      </w:tr>
      <w:tr w:rsidR="00FE0D4E" w:rsidRPr="00FE0D4E" w:rsidTr="00EE0A74">
        <w:tc>
          <w:tcPr>
            <w:tcW w:w="539" w:type="dxa"/>
            <w:shd w:val="clear" w:color="auto" w:fill="auto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25</w:t>
            </w:r>
          </w:p>
        </w:tc>
        <w:tc>
          <w:tcPr>
            <w:tcW w:w="9067" w:type="dxa"/>
            <w:shd w:val="clear" w:color="auto" w:fill="auto"/>
          </w:tcPr>
          <w:p w:rsidR="00FE0D4E" w:rsidRPr="00FE0D4E" w:rsidRDefault="00FE0D4E" w:rsidP="00FE0D4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 xml:space="preserve">Запись на обучение по дополнительной общеобразовательной программе. 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МСЗУ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01.11.2022</w:t>
            </w:r>
          </w:p>
        </w:tc>
        <w:tc>
          <w:tcPr>
            <w:tcW w:w="2119" w:type="dxa"/>
            <w:vMerge w:val="restart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Александровский РОО</w:t>
            </w:r>
          </w:p>
        </w:tc>
      </w:tr>
      <w:tr w:rsidR="00FE0D4E" w:rsidRPr="00FE0D4E" w:rsidTr="00EE0A74">
        <w:tc>
          <w:tcPr>
            <w:tcW w:w="539" w:type="dxa"/>
            <w:shd w:val="clear" w:color="auto" w:fill="auto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26</w:t>
            </w:r>
          </w:p>
        </w:tc>
        <w:tc>
          <w:tcPr>
            <w:tcW w:w="9067" w:type="dxa"/>
            <w:shd w:val="clear" w:color="auto" w:fill="auto"/>
          </w:tcPr>
          <w:p w:rsidR="00FE0D4E" w:rsidRPr="00FE0D4E" w:rsidRDefault="00FE0D4E" w:rsidP="00FE0D4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 xml:space="preserve">Постановка на учет и направление детей в образовательные учреждения, реализующие образовательные программы дошкольного образования. 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МСЗУ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01.11.2022</w:t>
            </w:r>
          </w:p>
        </w:tc>
        <w:tc>
          <w:tcPr>
            <w:tcW w:w="2119" w:type="dxa"/>
            <w:vMerge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</w:p>
        </w:tc>
      </w:tr>
      <w:tr w:rsidR="00FE0D4E" w:rsidRPr="00FE0D4E" w:rsidTr="00EE0A74">
        <w:tc>
          <w:tcPr>
            <w:tcW w:w="539" w:type="dxa"/>
            <w:shd w:val="clear" w:color="auto" w:fill="auto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27</w:t>
            </w:r>
          </w:p>
        </w:tc>
        <w:tc>
          <w:tcPr>
            <w:tcW w:w="9067" w:type="dxa"/>
            <w:shd w:val="clear" w:color="auto" w:fill="auto"/>
          </w:tcPr>
          <w:p w:rsidR="00FE0D4E" w:rsidRPr="00FE0D4E" w:rsidRDefault="00FE0D4E" w:rsidP="00FE0D4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 xml:space="preserve">Прием заявлений о зачислении в государственные и муниципальные образовательные </w:t>
            </w:r>
            <w:r w:rsidRPr="00FE0D4E">
              <w:rPr>
                <w:sz w:val="22"/>
                <w:szCs w:val="22"/>
              </w:rPr>
              <w:lastRenderedPageBreak/>
              <w:t xml:space="preserve">организации субъектов Российской Федерации, реализующие программы общего образования. 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lastRenderedPageBreak/>
              <w:t>МСЗУ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01.11.2022</w:t>
            </w:r>
          </w:p>
        </w:tc>
        <w:tc>
          <w:tcPr>
            <w:tcW w:w="2119" w:type="dxa"/>
            <w:vMerge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</w:p>
        </w:tc>
      </w:tr>
      <w:tr w:rsidR="00FE0D4E" w:rsidRPr="00FE0D4E" w:rsidTr="00EE0A74">
        <w:tc>
          <w:tcPr>
            <w:tcW w:w="539" w:type="dxa"/>
            <w:shd w:val="clear" w:color="auto" w:fill="auto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lastRenderedPageBreak/>
              <w:t>28</w:t>
            </w:r>
          </w:p>
        </w:tc>
        <w:tc>
          <w:tcPr>
            <w:tcW w:w="9067" w:type="dxa"/>
            <w:shd w:val="clear" w:color="auto" w:fill="auto"/>
          </w:tcPr>
          <w:p w:rsidR="00FE0D4E" w:rsidRPr="00FE0D4E" w:rsidRDefault="00FE0D4E" w:rsidP="00FE0D4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 xml:space="preserve">Организация отдыха детей в каникулярное время. 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МСЗУ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01.11.2022</w:t>
            </w:r>
          </w:p>
        </w:tc>
        <w:tc>
          <w:tcPr>
            <w:tcW w:w="2119" w:type="dxa"/>
            <w:vMerge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</w:p>
        </w:tc>
      </w:tr>
      <w:tr w:rsidR="00FE0D4E" w:rsidRPr="00FE0D4E" w:rsidTr="00EE0A74">
        <w:tc>
          <w:tcPr>
            <w:tcW w:w="539" w:type="dxa"/>
            <w:shd w:val="clear" w:color="auto" w:fill="auto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29</w:t>
            </w:r>
          </w:p>
        </w:tc>
        <w:tc>
          <w:tcPr>
            <w:tcW w:w="9067" w:type="dxa"/>
            <w:shd w:val="clear" w:color="auto" w:fill="auto"/>
          </w:tcPr>
          <w:p w:rsidR="00FE0D4E" w:rsidRPr="00FE0D4E" w:rsidRDefault="00FE0D4E" w:rsidP="00FE0D4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муниципальное образовательное учреждение.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31.12.2030</w:t>
            </w:r>
          </w:p>
        </w:tc>
        <w:tc>
          <w:tcPr>
            <w:tcW w:w="2119" w:type="dxa"/>
            <w:vMerge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</w:p>
        </w:tc>
      </w:tr>
      <w:tr w:rsidR="00FE0D4E" w:rsidRPr="00FE0D4E" w:rsidTr="00EE0A74">
        <w:tc>
          <w:tcPr>
            <w:tcW w:w="539" w:type="dxa"/>
            <w:shd w:val="clear" w:color="auto" w:fill="auto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30</w:t>
            </w:r>
          </w:p>
        </w:tc>
        <w:tc>
          <w:tcPr>
            <w:tcW w:w="9067" w:type="dxa"/>
            <w:shd w:val="clear" w:color="auto" w:fill="auto"/>
          </w:tcPr>
          <w:p w:rsidR="00FE0D4E" w:rsidRPr="00FE0D4E" w:rsidRDefault="00FE0D4E" w:rsidP="00FE0D4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Предоставление информации об организации общедоступного и бесплатного начального общего, основного общего, среднего общего образования, а также дополнительного образования в общеобразовательных учреждениях.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31.12.2030</w:t>
            </w:r>
          </w:p>
        </w:tc>
        <w:tc>
          <w:tcPr>
            <w:tcW w:w="2119" w:type="dxa"/>
            <w:vMerge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</w:p>
        </w:tc>
      </w:tr>
      <w:tr w:rsidR="00FE0D4E" w:rsidRPr="00FE0D4E" w:rsidTr="00EE0A74">
        <w:tc>
          <w:tcPr>
            <w:tcW w:w="539" w:type="dxa"/>
            <w:shd w:val="clear" w:color="auto" w:fill="auto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31</w:t>
            </w:r>
          </w:p>
        </w:tc>
        <w:tc>
          <w:tcPr>
            <w:tcW w:w="9067" w:type="dxa"/>
            <w:shd w:val="clear" w:color="auto" w:fill="auto"/>
          </w:tcPr>
          <w:p w:rsidR="00FE0D4E" w:rsidRPr="00FE0D4E" w:rsidRDefault="00FE0D4E" w:rsidP="00FE0D4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графиках.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31.12.2030</w:t>
            </w:r>
          </w:p>
        </w:tc>
        <w:tc>
          <w:tcPr>
            <w:tcW w:w="2119" w:type="dxa"/>
            <w:vMerge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</w:p>
        </w:tc>
      </w:tr>
      <w:tr w:rsidR="00FE0D4E" w:rsidRPr="00FE0D4E" w:rsidTr="00AB29C3">
        <w:trPr>
          <w:trHeight w:val="425"/>
        </w:trPr>
        <w:tc>
          <w:tcPr>
            <w:tcW w:w="539" w:type="dxa"/>
            <w:shd w:val="clear" w:color="auto" w:fill="auto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32</w:t>
            </w:r>
          </w:p>
        </w:tc>
        <w:tc>
          <w:tcPr>
            <w:tcW w:w="9067" w:type="dxa"/>
            <w:shd w:val="clear" w:color="auto" w:fill="auto"/>
          </w:tcPr>
          <w:p w:rsidR="00FE0D4E" w:rsidRPr="00FE0D4E" w:rsidRDefault="00FE0D4E" w:rsidP="00FE0D4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Предоставление доступа к справочно-поисковому аппарату библиотек, базам данных.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31.12.2030</w:t>
            </w:r>
          </w:p>
        </w:tc>
        <w:tc>
          <w:tcPr>
            <w:tcW w:w="2119" w:type="dxa"/>
            <w:vMerge w:val="restart"/>
            <w:vAlign w:val="center"/>
          </w:tcPr>
          <w:p w:rsidR="00FE0D4E" w:rsidRPr="00FE0D4E" w:rsidRDefault="00AB29C3" w:rsidP="00FE0D4E">
            <w:pPr>
              <w:jc w:val="center"/>
              <w:rPr>
                <w:sz w:val="22"/>
                <w:szCs w:val="22"/>
              </w:rPr>
            </w:pPr>
            <w:r w:rsidRPr="00AB29C3">
              <w:rPr>
                <w:sz w:val="22"/>
                <w:szCs w:val="22"/>
              </w:rPr>
              <w:t>Отдел культуры, спорта и молодежной политики</w:t>
            </w:r>
          </w:p>
        </w:tc>
      </w:tr>
      <w:tr w:rsidR="00FE0D4E" w:rsidRPr="00FE0D4E" w:rsidTr="00EE0A74">
        <w:tc>
          <w:tcPr>
            <w:tcW w:w="539" w:type="dxa"/>
            <w:shd w:val="clear" w:color="auto" w:fill="auto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33</w:t>
            </w:r>
          </w:p>
        </w:tc>
        <w:tc>
          <w:tcPr>
            <w:tcW w:w="9067" w:type="dxa"/>
            <w:shd w:val="clear" w:color="auto" w:fill="auto"/>
          </w:tcPr>
          <w:p w:rsidR="00FE0D4E" w:rsidRPr="00FE0D4E" w:rsidRDefault="00FE0D4E" w:rsidP="00FE0D4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Присвоение спортивных разрядов.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МСЗУ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  <w:r w:rsidRPr="00FE0D4E">
              <w:rPr>
                <w:sz w:val="22"/>
                <w:szCs w:val="22"/>
              </w:rPr>
              <w:t>01.11.2022</w:t>
            </w:r>
          </w:p>
        </w:tc>
        <w:tc>
          <w:tcPr>
            <w:tcW w:w="2119" w:type="dxa"/>
            <w:vMerge/>
            <w:vAlign w:val="center"/>
          </w:tcPr>
          <w:p w:rsidR="00FE0D4E" w:rsidRPr="00FE0D4E" w:rsidRDefault="00FE0D4E" w:rsidP="00FE0D4E">
            <w:pPr>
              <w:jc w:val="center"/>
              <w:rPr>
                <w:sz w:val="22"/>
                <w:szCs w:val="22"/>
              </w:rPr>
            </w:pPr>
          </w:p>
        </w:tc>
      </w:tr>
    </w:tbl>
    <w:p w:rsidR="00FE0D4E" w:rsidRPr="00FE0D4E" w:rsidRDefault="00FE0D4E" w:rsidP="00FE0D4E"/>
    <w:p w:rsidR="00AE481A" w:rsidRDefault="00AE481A">
      <w:pPr>
        <w:jc w:val="center"/>
        <w:rPr>
          <w:sz w:val="24"/>
          <w:szCs w:val="24"/>
        </w:rPr>
      </w:pPr>
    </w:p>
    <w:p w:rsidR="00AE481A" w:rsidRDefault="00AE481A">
      <w:pPr>
        <w:jc w:val="center"/>
        <w:rPr>
          <w:sz w:val="24"/>
          <w:szCs w:val="24"/>
        </w:rPr>
      </w:pPr>
    </w:p>
    <w:p w:rsidR="00AE481A" w:rsidRDefault="00AE481A">
      <w:pPr>
        <w:jc w:val="center"/>
        <w:rPr>
          <w:sz w:val="24"/>
          <w:szCs w:val="24"/>
        </w:rPr>
      </w:pPr>
    </w:p>
    <w:p w:rsidR="00AE481A" w:rsidRDefault="00AE481A">
      <w:pPr>
        <w:jc w:val="center"/>
        <w:rPr>
          <w:sz w:val="24"/>
          <w:szCs w:val="24"/>
        </w:rPr>
      </w:pPr>
    </w:p>
    <w:p w:rsidR="00AE481A" w:rsidRDefault="00AE481A"/>
    <w:sectPr w:rsidR="00AE481A">
      <w:pgSz w:w="16838" w:h="11906" w:orient="landscape"/>
      <w:pgMar w:top="1134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663" w:rsidRDefault="00252663">
      <w:r>
        <w:separator/>
      </w:r>
    </w:p>
  </w:endnote>
  <w:endnote w:type="continuationSeparator" w:id="0">
    <w:p w:rsidR="00252663" w:rsidRDefault="00252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663" w:rsidRDefault="00252663">
      <w:r>
        <w:separator/>
      </w:r>
    </w:p>
  </w:footnote>
  <w:footnote w:type="continuationSeparator" w:id="0">
    <w:p w:rsidR="00252663" w:rsidRDefault="002526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1346094"/>
      <w:docPartObj>
        <w:docPartGallery w:val="Page Numbers (Top of Page)"/>
        <w:docPartUnique/>
      </w:docPartObj>
    </w:sdtPr>
    <w:sdtContent>
      <w:p w:rsidR="008D5341" w:rsidRDefault="008D534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8D5341" w:rsidRDefault="008D534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D436B"/>
    <w:multiLevelType w:val="hybridMultilevel"/>
    <w:tmpl w:val="2592CB98"/>
    <w:lvl w:ilvl="0" w:tplc="250A4E22">
      <w:start w:val="1"/>
      <w:numFmt w:val="decimal"/>
      <w:lvlText w:val="%1)"/>
      <w:lvlJc w:val="left"/>
    </w:lvl>
    <w:lvl w:ilvl="1" w:tplc="D34489B8">
      <w:start w:val="1"/>
      <w:numFmt w:val="lowerLetter"/>
      <w:lvlText w:val="%2."/>
      <w:lvlJc w:val="left"/>
      <w:pPr>
        <w:ind w:left="1440" w:hanging="360"/>
      </w:pPr>
    </w:lvl>
    <w:lvl w:ilvl="2" w:tplc="03CE74CC">
      <w:start w:val="1"/>
      <w:numFmt w:val="lowerRoman"/>
      <w:lvlText w:val="%3."/>
      <w:lvlJc w:val="right"/>
      <w:pPr>
        <w:ind w:left="2160" w:hanging="180"/>
      </w:pPr>
    </w:lvl>
    <w:lvl w:ilvl="3" w:tplc="4AD65804">
      <w:start w:val="1"/>
      <w:numFmt w:val="decimal"/>
      <w:lvlText w:val="%4."/>
      <w:lvlJc w:val="left"/>
      <w:pPr>
        <w:ind w:left="2880" w:hanging="360"/>
      </w:pPr>
    </w:lvl>
    <w:lvl w:ilvl="4" w:tplc="03AE9A12">
      <w:start w:val="1"/>
      <w:numFmt w:val="lowerLetter"/>
      <w:lvlText w:val="%5."/>
      <w:lvlJc w:val="left"/>
      <w:pPr>
        <w:ind w:left="3600" w:hanging="360"/>
      </w:pPr>
    </w:lvl>
    <w:lvl w:ilvl="5" w:tplc="3EA498EE">
      <w:start w:val="1"/>
      <w:numFmt w:val="lowerRoman"/>
      <w:lvlText w:val="%6."/>
      <w:lvlJc w:val="right"/>
      <w:pPr>
        <w:ind w:left="4320" w:hanging="180"/>
      </w:pPr>
    </w:lvl>
    <w:lvl w:ilvl="6" w:tplc="7D6E4DD2">
      <w:start w:val="1"/>
      <w:numFmt w:val="decimal"/>
      <w:lvlText w:val="%7."/>
      <w:lvlJc w:val="left"/>
      <w:pPr>
        <w:ind w:left="5040" w:hanging="360"/>
      </w:pPr>
    </w:lvl>
    <w:lvl w:ilvl="7" w:tplc="F5AC4EEC">
      <w:start w:val="1"/>
      <w:numFmt w:val="lowerLetter"/>
      <w:lvlText w:val="%8."/>
      <w:lvlJc w:val="left"/>
      <w:pPr>
        <w:ind w:left="5760" w:hanging="360"/>
      </w:pPr>
    </w:lvl>
    <w:lvl w:ilvl="8" w:tplc="319203C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8B230C"/>
    <w:multiLevelType w:val="hybridMultilevel"/>
    <w:tmpl w:val="6CE62D96"/>
    <w:lvl w:ilvl="0" w:tplc="3E1C0D20">
      <w:start w:val="1"/>
      <w:numFmt w:val="decimal"/>
      <w:lvlText w:val="%1)"/>
      <w:lvlJc w:val="left"/>
    </w:lvl>
    <w:lvl w:ilvl="1" w:tplc="00063704">
      <w:start w:val="1"/>
      <w:numFmt w:val="lowerLetter"/>
      <w:lvlText w:val="%2."/>
      <w:lvlJc w:val="left"/>
      <w:pPr>
        <w:ind w:left="1440" w:hanging="360"/>
      </w:pPr>
    </w:lvl>
    <w:lvl w:ilvl="2" w:tplc="E22C6C76">
      <w:start w:val="1"/>
      <w:numFmt w:val="lowerRoman"/>
      <w:lvlText w:val="%3."/>
      <w:lvlJc w:val="right"/>
      <w:pPr>
        <w:ind w:left="2160" w:hanging="180"/>
      </w:pPr>
    </w:lvl>
    <w:lvl w:ilvl="3" w:tplc="5150C28E">
      <w:start w:val="1"/>
      <w:numFmt w:val="decimal"/>
      <w:lvlText w:val="%4."/>
      <w:lvlJc w:val="left"/>
      <w:pPr>
        <w:ind w:left="2880" w:hanging="360"/>
      </w:pPr>
    </w:lvl>
    <w:lvl w:ilvl="4" w:tplc="3B36DA70">
      <w:start w:val="1"/>
      <w:numFmt w:val="lowerLetter"/>
      <w:lvlText w:val="%5."/>
      <w:lvlJc w:val="left"/>
      <w:pPr>
        <w:ind w:left="3600" w:hanging="360"/>
      </w:pPr>
    </w:lvl>
    <w:lvl w:ilvl="5" w:tplc="9D78A2C8">
      <w:start w:val="1"/>
      <w:numFmt w:val="lowerRoman"/>
      <w:lvlText w:val="%6."/>
      <w:lvlJc w:val="right"/>
      <w:pPr>
        <w:ind w:left="4320" w:hanging="180"/>
      </w:pPr>
    </w:lvl>
    <w:lvl w:ilvl="6" w:tplc="51B29F46">
      <w:start w:val="1"/>
      <w:numFmt w:val="decimal"/>
      <w:lvlText w:val="%7."/>
      <w:lvlJc w:val="left"/>
      <w:pPr>
        <w:ind w:left="5040" w:hanging="360"/>
      </w:pPr>
    </w:lvl>
    <w:lvl w:ilvl="7" w:tplc="C79C5B56">
      <w:start w:val="1"/>
      <w:numFmt w:val="lowerLetter"/>
      <w:lvlText w:val="%8."/>
      <w:lvlJc w:val="left"/>
      <w:pPr>
        <w:ind w:left="5760" w:hanging="360"/>
      </w:pPr>
    </w:lvl>
    <w:lvl w:ilvl="8" w:tplc="4506522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81A"/>
    <w:rsid w:val="00144DCC"/>
    <w:rsid w:val="001807CE"/>
    <w:rsid w:val="001A3A8D"/>
    <w:rsid w:val="00252663"/>
    <w:rsid w:val="00574813"/>
    <w:rsid w:val="005F562F"/>
    <w:rsid w:val="008D5341"/>
    <w:rsid w:val="00964830"/>
    <w:rsid w:val="009901CD"/>
    <w:rsid w:val="00AB29C3"/>
    <w:rsid w:val="00AE481A"/>
    <w:rsid w:val="00B3762F"/>
    <w:rsid w:val="00CF0590"/>
    <w:rsid w:val="00D20664"/>
    <w:rsid w:val="00D47A64"/>
    <w:rsid w:val="00F004F2"/>
    <w:rsid w:val="00FE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2563</Words>
  <Characters>14613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ALSADM</Company>
  <LinksUpToDate>false</LinksUpToDate>
  <CharactersWithSpaces>17142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PC71</cp:lastModifiedBy>
  <cp:revision>2</cp:revision>
  <cp:lastPrinted>2025-07-28T05:27:00Z</cp:lastPrinted>
  <dcterms:created xsi:type="dcterms:W3CDTF">2025-07-28T05:28:00Z</dcterms:created>
  <dcterms:modified xsi:type="dcterms:W3CDTF">2025-07-28T05:28:00Z</dcterms:modified>
  <cp:version>917504</cp:version>
</cp:coreProperties>
</file>