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4CF" w:rsidRDefault="005406C0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542925" cy="676275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429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2.8pt;height:53.2pt;mso-wrap-distance-left:0.0pt;mso-wrap-distance-top:0.0pt;mso-wrap-distance-right:0.0pt;mso-wrap-distance-bottom:0.0pt;" stroked="f">
                <v:path textboxrect="0,0,0,0"/>
                <v:imagedata r:id="rId10" o:title=""/>
              </v:shape>
            </w:pict>
          </mc:Fallback>
        </mc:AlternateContent>
      </w:r>
      <w:r>
        <w:t xml:space="preserve"> </w:t>
      </w:r>
    </w:p>
    <w:p w:rsidR="008764CF" w:rsidRPr="00A161B7" w:rsidRDefault="005406C0">
      <w:pPr>
        <w:pStyle w:val="1"/>
        <w:jc w:val="center"/>
        <w:rPr>
          <w:sz w:val="28"/>
          <w:lang w:val="ru-RU"/>
        </w:rPr>
      </w:pPr>
      <w:r w:rsidRPr="00A161B7">
        <w:rPr>
          <w:sz w:val="28"/>
          <w:lang w:val="ru-RU"/>
        </w:rPr>
        <w:t>АДМИНИСТРАЦИЯ АЛЕКСАНДРОВСКОГО РАЙОНА</w:t>
      </w:r>
    </w:p>
    <w:p w:rsidR="008764CF" w:rsidRPr="00A161B7" w:rsidRDefault="005406C0">
      <w:pPr>
        <w:pStyle w:val="3"/>
        <w:rPr>
          <w:b/>
          <w:lang w:val="ru-RU"/>
        </w:rPr>
      </w:pPr>
      <w:r w:rsidRPr="00A161B7">
        <w:rPr>
          <w:b/>
          <w:lang w:val="ru-RU"/>
        </w:rPr>
        <w:t>ТОМСКОЙ ОБЛАСТИ</w:t>
      </w:r>
    </w:p>
    <w:p w:rsidR="008764CF" w:rsidRDefault="008764CF">
      <w:pPr>
        <w:jc w:val="center"/>
      </w:pPr>
    </w:p>
    <w:p w:rsidR="008764CF" w:rsidRDefault="005406C0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8764CF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764CF" w:rsidRDefault="001C2FD1" w:rsidP="005153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801B4">
              <w:rPr>
                <w:sz w:val="24"/>
                <w:szCs w:val="24"/>
              </w:rPr>
              <w:t>0.</w:t>
            </w:r>
            <w:r w:rsidR="00515319">
              <w:rPr>
                <w:sz w:val="24"/>
                <w:szCs w:val="24"/>
              </w:rPr>
              <w:t>10</w:t>
            </w:r>
            <w:r w:rsidR="005406C0">
              <w:rPr>
                <w:sz w:val="24"/>
                <w:szCs w:val="24"/>
              </w:rPr>
              <w:t>.202</w:t>
            </w:r>
            <w:r w:rsidR="006801B4">
              <w:rPr>
                <w:sz w:val="24"/>
                <w:szCs w:val="24"/>
              </w:rPr>
              <w:t>5</w:t>
            </w:r>
            <w:r w:rsidR="005406C0">
              <w:rPr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764CF" w:rsidRDefault="005406C0" w:rsidP="006801B4">
            <w:pPr>
              <w:pStyle w:val="2"/>
              <w:jc w:val="righ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№</w:t>
            </w:r>
            <w:r w:rsidR="001C2FD1">
              <w:rPr>
                <w:sz w:val="24"/>
                <w:szCs w:val="24"/>
                <w:lang w:val="ru-RU" w:eastAsia="ru-RU"/>
              </w:rPr>
              <w:t xml:space="preserve"> 1074</w:t>
            </w:r>
            <w:r>
              <w:rPr>
                <w:sz w:val="24"/>
                <w:szCs w:val="24"/>
                <w:lang w:val="ru-RU" w:eastAsia="ru-RU"/>
              </w:rPr>
              <w:t xml:space="preserve">     </w:t>
            </w:r>
          </w:p>
        </w:tc>
      </w:tr>
      <w:tr w:rsidR="008764CF">
        <w:tc>
          <w:tcPr>
            <w:tcW w:w="928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764CF" w:rsidRDefault="005406C0">
            <w:pPr>
              <w:jc w:val="center"/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:rsidR="008764CF" w:rsidRDefault="008764CF">
      <w:pPr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180"/>
      </w:tblGrid>
      <w:tr w:rsidR="008764CF">
        <w:tc>
          <w:tcPr>
            <w:tcW w:w="91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764CF" w:rsidRDefault="005406C0">
            <w:pPr>
              <w:numPr>
                <w:ilvl w:val="12"/>
                <w:numId w:val="0"/>
              </w:num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предоставлении субсидий </w:t>
            </w:r>
          </w:p>
          <w:p w:rsidR="008764CF" w:rsidRDefault="005406C0">
            <w:pPr>
              <w:numPr>
                <w:ilvl w:val="12"/>
                <w:numId w:val="0"/>
              </w:num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компенсацию убытков, связанных с реализацией наркотических, </w:t>
            </w:r>
          </w:p>
          <w:p w:rsidR="008764CF" w:rsidRDefault="005406C0" w:rsidP="006801B4">
            <w:pPr>
              <w:numPr>
                <w:ilvl w:val="12"/>
                <w:numId w:val="0"/>
              </w:num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психотропных и сильнодействующих лекарственных средств</w:t>
            </w:r>
            <w:r w:rsidR="00897810">
              <w:rPr>
                <w:sz w:val="24"/>
                <w:szCs w:val="24"/>
              </w:rPr>
              <w:t xml:space="preserve"> </w:t>
            </w:r>
          </w:p>
        </w:tc>
      </w:tr>
    </w:tbl>
    <w:p w:rsidR="008764CF" w:rsidRDefault="008764CF">
      <w:pPr>
        <w:ind w:firstLine="567"/>
        <w:jc w:val="both"/>
        <w:rPr>
          <w:sz w:val="24"/>
          <w:szCs w:val="24"/>
        </w:rPr>
      </w:pPr>
    </w:p>
    <w:p w:rsidR="008764CF" w:rsidRDefault="008764CF">
      <w:pPr>
        <w:ind w:firstLine="567"/>
        <w:jc w:val="both"/>
        <w:rPr>
          <w:sz w:val="24"/>
          <w:szCs w:val="24"/>
        </w:rPr>
      </w:pPr>
    </w:p>
    <w:p w:rsidR="008764CF" w:rsidRDefault="005406C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со статьей 78 Бюджетного кодекса Российской Федерации, </w:t>
      </w:r>
      <w:r w:rsidR="00BF4AB0">
        <w:rPr>
          <w:rFonts w:ascii="Times New Roman" w:hAnsi="Times New Roman"/>
          <w:sz w:val="24"/>
          <w:szCs w:val="24"/>
        </w:rPr>
        <w:t>в рамках реализации</w:t>
      </w:r>
      <w:r>
        <w:rPr>
          <w:rFonts w:ascii="Times New Roman" w:hAnsi="Times New Roman"/>
          <w:sz w:val="24"/>
          <w:szCs w:val="24"/>
        </w:rPr>
        <w:t xml:space="preserve"> мероприятий муниципальной программы «Социальная поддержка населения Александровского района», утвержденной постановлением Администрации Александровского района Томской области от 21.12.2016 № 1335,</w:t>
      </w:r>
    </w:p>
    <w:p w:rsidR="008764CF" w:rsidRDefault="005406C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ПОСТАНОВЛЯЮ:</w:t>
      </w:r>
    </w:p>
    <w:p w:rsidR="008764CF" w:rsidRDefault="005406C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Утвердить Порядок </w:t>
      </w:r>
      <w:bookmarkStart w:id="0" w:name="_GoBack"/>
      <w:r>
        <w:rPr>
          <w:rFonts w:ascii="Times New Roman" w:hAnsi="Times New Roman"/>
          <w:sz w:val="24"/>
          <w:szCs w:val="24"/>
        </w:rPr>
        <w:t xml:space="preserve">предоставления субсидий на компенсацию убытков, связанных с реализацией наркотических, психотропных </w:t>
      </w:r>
      <w:bookmarkEnd w:id="0"/>
      <w:r>
        <w:rPr>
          <w:rFonts w:ascii="Times New Roman" w:hAnsi="Times New Roman"/>
          <w:sz w:val="24"/>
          <w:szCs w:val="24"/>
        </w:rPr>
        <w:t>и сильнодействующих лекарственных средств согласно приложению к настоящему постановлению.</w:t>
      </w:r>
    </w:p>
    <w:p w:rsidR="00870E0D" w:rsidRDefault="008F5CE4" w:rsidP="00616FD8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5406C0">
        <w:rPr>
          <w:sz w:val="24"/>
          <w:szCs w:val="24"/>
        </w:rPr>
        <w:t xml:space="preserve">. </w:t>
      </w:r>
      <w:r w:rsidR="00870E0D" w:rsidRPr="00870E0D">
        <w:rPr>
          <w:sz w:val="24"/>
          <w:szCs w:val="24"/>
        </w:rPr>
        <w:t>Признать утратившими силу:</w:t>
      </w:r>
      <w:r w:rsidR="006801B4" w:rsidRPr="006801B4">
        <w:rPr>
          <w:sz w:val="24"/>
          <w:szCs w:val="24"/>
        </w:rPr>
        <w:t xml:space="preserve"> </w:t>
      </w:r>
    </w:p>
    <w:p w:rsidR="00870E0D" w:rsidRDefault="00870E0D" w:rsidP="00616FD8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14BE9" w:rsidRPr="00414BE9">
        <w:rPr>
          <w:sz w:val="24"/>
          <w:szCs w:val="24"/>
        </w:rPr>
        <w:t>постановление Администрации Александровского района Томской области от 14.03.2024 № 303 «О предоставлении субсидий на компенсацию убытков, связанных с реализацией наркотических, психотропных и сильнодействующих лекарственных средств»</w:t>
      </w:r>
      <w:r w:rsidR="00414BE9">
        <w:rPr>
          <w:sz w:val="24"/>
          <w:szCs w:val="24"/>
        </w:rPr>
        <w:t>;</w:t>
      </w:r>
    </w:p>
    <w:p w:rsidR="006801B4" w:rsidRPr="006801B4" w:rsidRDefault="00870E0D" w:rsidP="00616FD8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70E0D">
        <w:rPr>
          <w:sz w:val="24"/>
          <w:szCs w:val="24"/>
        </w:rPr>
        <w:t xml:space="preserve"> </w:t>
      </w:r>
      <w:r w:rsidRPr="006801B4">
        <w:rPr>
          <w:sz w:val="24"/>
          <w:szCs w:val="24"/>
        </w:rPr>
        <w:t xml:space="preserve">постановление </w:t>
      </w:r>
      <w:r>
        <w:rPr>
          <w:sz w:val="24"/>
          <w:szCs w:val="24"/>
        </w:rPr>
        <w:t>Администрации</w:t>
      </w:r>
      <w:r w:rsidRPr="006801B4">
        <w:rPr>
          <w:sz w:val="24"/>
          <w:szCs w:val="24"/>
        </w:rPr>
        <w:t xml:space="preserve"> Александровского района</w:t>
      </w:r>
      <w:r>
        <w:rPr>
          <w:sz w:val="24"/>
          <w:szCs w:val="24"/>
        </w:rPr>
        <w:t xml:space="preserve"> Томской области</w:t>
      </w:r>
      <w:r w:rsidRPr="006801B4">
        <w:rPr>
          <w:sz w:val="24"/>
          <w:szCs w:val="24"/>
        </w:rPr>
        <w:t xml:space="preserve"> от </w:t>
      </w:r>
      <w:r w:rsidR="00414BE9">
        <w:rPr>
          <w:sz w:val="24"/>
          <w:szCs w:val="24"/>
        </w:rPr>
        <w:t>29.01.2025</w:t>
      </w:r>
      <w:r w:rsidRPr="006801B4">
        <w:rPr>
          <w:sz w:val="24"/>
          <w:szCs w:val="24"/>
        </w:rPr>
        <w:t xml:space="preserve"> № </w:t>
      </w:r>
      <w:r w:rsidR="00414BE9">
        <w:rPr>
          <w:sz w:val="24"/>
          <w:szCs w:val="24"/>
        </w:rPr>
        <w:t>79</w:t>
      </w:r>
      <w:r w:rsidRPr="006801B4">
        <w:rPr>
          <w:sz w:val="24"/>
          <w:szCs w:val="24"/>
        </w:rPr>
        <w:t xml:space="preserve"> «</w:t>
      </w:r>
      <w:r w:rsidRPr="00616FD8">
        <w:rPr>
          <w:sz w:val="24"/>
          <w:szCs w:val="24"/>
        </w:rPr>
        <w:t xml:space="preserve">О </w:t>
      </w:r>
      <w:r w:rsidR="00414BE9">
        <w:rPr>
          <w:sz w:val="24"/>
          <w:szCs w:val="24"/>
        </w:rPr>
        <w:t>внесении изменений в постановление Администрации Александровского района Томской области от 14.03.2024 №303</w:t>
      </w:r>
      <w:r>
        <w:rPr>
          <w:sz w:val="24"/>
          <w:szCs w:val="24"/>
        </w:rPr>
        <w:t>»</w:t>
      </w:r>
      <w:r w:rsidR="006801B4">
        <w:rPr>
          <w:sz w:val="24"/>
          <w:szCs w:val="24"/>
        </w:rPr>
        <w:t>.</w:t>
      </w:r>
    </w:p>
    <w:p w:rsidR="006801B4" w:rsidRPr="006801B4" w:rsidRDefault="006801B4" w:rsidP="006801B4">
      <w:pPr>
        <w:ind w:right="-1" w:firstLine="540"/>
        <w:jc w:val="both"/>
        <w:rPr>
          <w:sz w:val="24"/>
          <w:szCs w:val="24"/>
        </w:rPr>
      </w:pPr>
      <w:r w:rsidRPr="006801B4">
        <w:rPr>
          <w:sz w:val="24"/>
          <w:szCs w:val="24"/>
        </w:rPr>
        <w:t>3. 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области.</w:t>
      </w:r>
    </w:p>
    <w:p w:rsidR="008764CF" w:rsidRDefault="006801B4" w:rsidP="006801B4">
      <w:pPr>
        <w:ind w:right="-1" w:firstLine="540"/>
        <w:jc w:val="both"/>
        <w:rPr>
          <w:sz w:val="24"/>
          <w:szCs w:val="24"/>
        </w:rPr>
      </w:pPr>
      <w:r w:rsidRPr="006801B4">
        <w:rPr>
          <w:sz w:val="24"/>
          <w:szCs w:val="24"/>
        </w:rPr>
        <w:t xml:space="preserve">4. Настоящее постановление вступает в силу на следующий день после его официального опубликования и распространяется на </w:t>
      </w:r>
      <w:r w:rsidR="00616FD8" w:rsidRPr="006801B4">
        <w:rPr>
          <w:sz w:val="24"/>
          <w:szCs w:val="24"/>
        </w:rPr>
        <w:t>правоотношения,</w:t>
      </w:r>
      <w:r w:rsidRPr="006801B4">
        <w:rPr>
          <w:sz w:val="24"/>
          <w:szCs w:val="24"/>
        </w:rPr>
        <w:t xml:space="preserve"> возникшие с 01.01.2026 года</w:t>
      </w:r>
      <w:r w:rsidR="005406C0">
        <w:rPr>
          <w:sz w:val="24"/>
          <w:szCs w:val="24"/>
        </w:rPr>
        <w:t xml:space="preserve">. </w:t>
      </w:r>
    </w:p>
    <w:p w:rsidR="008764CF" w:rsidRDefault="006801B4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5406C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5406C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5406C0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первого заместителя Главы района – начальника Отдела общественной безопасности и контрол</w:t>
      </w:r>
      <w:r>
        <w:rPr>
          <w:rFonts w:ascii="Times New Roman" w:hAnsi="Times New Roman"/>
          <w:sz w:val="24"/>
          <w:szCs w:val="24"/>
        </w:rPr>
        <w:t>я</w:t>
      </w:r>
      <w:r w:rsidR="005406C0">
        <w:rPr>
          <w:rFonts w:ascii="Times New Roman" w:hAnsi="Times New Roman"/>
          <w:sz w:val="24"/>
          <w:szCs w:val="24"/>
        </w:rPr>
        <w:t xml:space="preserve"> за строительством.</w:t>
      </w:r>
    </w:p>
    <w:p w:rsidR="008764CF" w:rsidRDefault="008764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64CF" w:rsidRDefault="008764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64CF" w:rsidRDefault="008764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C2FD1" w:rsidRDefault="001C2FD1" w:rsidP="001C2FD1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>. Главы Александровского района                                                                И.О. Жукова</w:t>
      </w:r>
    </w:p>
    <w:p w:rsidR="008764CF" w:rsidRDefault="008764CF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64CF" w:rsidRDefault="008764CF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C2FD1" w:rsidRDefault="001C2FD1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C2FD1" w:rsidRDefault="001C2FD1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C2FD1" w:rsidRDefault="001C2FD1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C2FD1" w:rsidRDefault="001C2FD1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64CF" w:rsidRDefault="006801B4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Кривошеина Г.А</w:t>
      </w:r>
      <w:r w:rsidR="005406C0">
        <w:rPr>
          <w:rFonts w:ascii="Times New Roman" w:hAnsi="Times New Roman"/>
        </w:rPr>
        <w:t>.</w:t>
      </w:r>
    </w:p>
    <w:p w:rsidR="008764CF" w:rsidRDefault="005406C0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2-48-86</w:t>
      </w:r>
    </w:p>
    <w:p w:rsidR="008764CF" w:rsidRDefault="008764CF">
      <w:pPr>
        <w:pStyle w:val="ConsPlusNormal"/>
        <w:widowControl/>
        <w:ind w:firstLine="0"/>
        <w:jc w:val="right"/>
      </w:pPr>
    </w:p>
    <w:p w:rsidR="008764CF" w:rsidRDefault="008764CF">
      <w:pPr>
        <w:pStyle w:val="ConsPlusNormal"/>
        <w:ind w:firstLine="0"/>
        <w:rPr>
          <w:rFonts w:ascii="Times New Roman" w:hAnsi="Times New Roman"/>
        </w:rPr>
      </w:pPr>
    </w:p>
    <w:p w:rsidR="008764CF" w:rsidRDefault="008764CF">
      <w:pPr>
        <w:pStyle w:val="ConsPlusNormal"/>
        <w:ind w:firstLine="0"/>
        <w:rPr>
          <w:rFonts w:ascii="Times New Roman" w:hAnsi="Times New Roman"/>
        </w:rPr>
      </w:pPr>
    </w:p>
    <w:p w:rsidR="008764CF" w:rsidRDefault="008764CF">
      <w:pPr>
        <w:pStyle w:val="ConsPlusNormal"/>
        <w:ind w:firstLine="0"/>
        <w:rPr>
          <w:rFonts w:ascii="Times New Roman" w:hAnsi="Times New Roman"/>
        </w:rPr>
      </w:pPr>
    </w:p>
    <w:p w:rsidR="008764CF" w:rsidRDefault="008764CF">
      <w:pPr>
        <w:pStyle w:val="ConsPlusNormal"/>
        <w:ind w:firstLine="0"/>
        <w:rPr>
          <w:rFonts w:ascii="Times New Roman" w:hAnsi="Times New Roman"/>
        </w:rPr>
      </w:pPr>
    </w:p>
    <w:p w:rsidR="008764CF" w:rsidRDefault="008764CF">
      <w:pPr>
        <w:pStyle w:val="ConsPlusNormal"/>
        <w:ind w:firstLine="0"/>
        <w:rPr>
          <w:rFonts w:ascii="Times New Roman" w:hAnsi="Times New Roman"/>
        </w:rPr>
      </w:pPr>
    </w:p>
    <w:p w:rsidR="008764CF" w:rsidRDefault="008764CF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414BE9" w:rsidRDefault="00414BE9">
      <w:pPr>
        <w:pStyle w:val="ConsPlusNormal"/>
        <w:ind w:firstLine="0"/>
        <w:rPr>
          <w:rFonts w:ascii="Times New Roman" w:hAnsi="Times New Roman"/>
        </w:rPr>
      </w:pPr>
    </w:p>
    <w:p w:rsidR="008764CF" w:rsidRDefault="008764CF">
      <w:pPr>
        <w:pStyle w:val="ConsPlusNormal"/>
        <w:ind w:firstLine="0"/>
        <w:rPr>
          <w:rFonts w:ascii="Times New Roman" w:hAnsi="Times New Roman"/>
        </w:rPr>
      </w:pPr>
    </w:p>
    <w:p w:rsidR="008764CF" w:rsidRDefault="008764CF">
      <w:pPr>
        <w:pStyle w:val="ConsPlusNormal"/>
        <w:ind w:firstLine="0"/>
        <w:rPr>
          <w:rFonts w:ascii="Times New Roman" w:hAnsi="Times New Roman"/>
        </w:rPr>
      </w:pPr>
    </w:p>
    <w:p w:rsidR="008764CF" w:rsidRDefault="005406C0">
      <w:pPr>
        <w:pStyle w:val="ConsPlusNormal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Рассылка: </w:t>
      </w:r>
      <w:r w:rsidR="006801B4">
        <w:rPr>
          <w:rFonts w:ascii="Times New Roman" w:hAnsi="Times New Roman"/>
        </w:rPr>
        <w:t>ЭО</w:t>
      </w:r>
    </w:p>
    <w:p w:rsidR="008764CF" w:rsidRDefault="008764CF">
      <w:pPr>
        <w:pStyle w:val="ConsPlusNormal"/>
        <w:jc w:val="right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8764CF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764CF" w:rsidRDefault="008764CF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764CF" w:rsidRDefault="005406C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Приложение </w:t>
            </w:r>
          </w:p>
          <w:p w:rsidR="008764CF" w:rsidRDefault="005406C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 постановлению  Администрации Александровского района Томской области от </w:t>
            </w:r>
            <w:r w:rsidR="001C2FD1">
              <w:rPr>
                <w:rFonts w:ascii="Times New Roman" w:hAnsi="Times New Roman"/>
              </w:rPr>
              <w:t>3</w:t>
            </w:r>
            <w:r w:rsidR="006801B4">
              <w:rPr>
                <w:rFonts w:ascii="Times New Roman" w:hAnsi="Times New Roman"/>
              </w:rPr>
              <w:t>0.</w:t>
            </w:r>
            <w:r w:rsidR="00870E0D">
              <w:rPr>
                <w:rFonts w:ascii="Times New Roman" w:hAnsi="Times New Roman"/>
              </w:rPr>
              <w:t>10</w:t>
            </w:r>
            <w:r w:rsidR="006801B4">
              <w:rPr>
                <w:rFonts w:ascii="Times New Roman" w:hAnsi="Times New Roman"/>
              </w:rPr>
              <w:t>.2025</w:t>
            </w:r>
            <w:r>
              <w:rPr>
                <w:rFonts w:ascii="Times New Roman" w:hAnsi="Times New Roman"/>
              </w:rPr>
              <w:t xml:space="preserve"> № </w:t>
            </w:r>
            <w:r w:rsidR="001C2FD1">
              <w:rPr>
                <w:rFonts w:ascii="Times New Roman" w:hAnsi="Times New Roman"/>
              </w:rPr>
              <w:t>1074</w:t>
            </w:r>
          </w:p>
          <w:p w:rsidR="008764CF" w:rsidRDefault="008764CF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</w:p>
        </w:tc>
      </w:tr>
    </w:tbl>
    <w:p w:rsidR="008764CF" w:rsidRDefault="008764CF">
      <w:pPr>
        <w:pStyle w:val="ConsPlusNormal"/>
        <w:jc w:val="right"/>
        <w:rPr>
          <w:rFonts w:ascii="Times New Roman" w:hAnsi="Times New Roman"/>
        </w:rPr>
      </w:pPr>
    </w:p>
    <w:p w:rsidR="008764CF" w:rsidRDefault="008764CF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8764CF" w:rsidRDefault="005406C0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 </w:t>
      </w:r>
    </w:p>
    <w:p w:rsidR="008764CF" w:rsidRDefault="005406C0">
      <w:pPr>
        <w:pStyle w:val="ConsPlusNormal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предоставления субсидий на компенсацию убытков, связанных с реализацией наркотических, психотропных и сильнодействующих лекарственных средств</w:t>
      </w:r>
    </w:p>
    <w:p w:rsidR="008764CF" w:rsidRDefault="008764CF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8764CF" w:rsidRDefault="005406C0">
      <w:pPr>
        <w:pStyle w:val="ConsPlusNormal"/>
        <w:numPr>
          <w:ilvl w:val="0"/>
          <w:numId w:val="8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Общие положения о предоставления субсидий</w:t>
      </w:r>
    </w:p>
    <w:p w:rsidR="008764CF" w:rsidRDefault="008764CF">
      <w:pPr>
        <w:pStyle w:val="ConsPlusNormal"/>
        <w:ind w:left="1080" w:firstLine="0"/>
        <w:jc w:val="both"/>
        <w:rPr>
          <w:rFonts w:ascii="Times New Roman" w:hAnsi="Times New Roman"/>
          <w:sz w:val="24"/>
          <w:szCs w:val="24"/>
        </w:rPr>
      </w:pPr>
    </w:p>
    <w:p w:rsidR="008764CF" w:rsidRDefault="008F611D" w:rsidP="008F611D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5406C0">
        <w:rPr>
          <w:rFonts w:ascii="Times New Roman" w:hAnsi="Times New Roman"/>
          <w:sz w:val="24"/>
          <w:szCs w:val="24"/>
        </w:rPr>
        <w:t>Настоящий Порядок предоставления субсидий на компенсацию убытков, связанных с реализацией наркотических, психотропных и сильнодействующих лекарственных средств (далее – Порядок) разработан в целях реализации мероприятий муниципальной программы «Социальная поддержка населения Александровского района». Порядок определяет механизм предоставления субсидии на безвозмездной и безвозвратной основе юридическим лицам, индивидуальным предпринимателям на компенсацию убытков, связанных с реализацией наркотических, психотропных и сильнодействующих лекарственных средств</w:t>
      </w:r>
      <w:r>
        <w:rPr>
          <w:rFonts w:ascii="Times New Roman" w:hAnsi="Times New Roman"/>
          <w:sz w:val="24"/>
          <w:szCs w:val="24"/>
        </w:rPr>
        <w:t>.</w:t>
      </w:r>
      <w:r w:rsidR="005406C0">
        <w:rPr>
          <w:rFonts w:ascii="Times New Roman" w:hAnsi="Times New Roman"/>
          <w:sz w:val="24"/>
          <w:szCs w:val="24"/>
        </w:rPr>
        <w:t xml:space="preserve"> </w:t>
      </w:r>
    </w:p>
    <w:p w:rsidR="008764CF" w:rsidRDefault="008F611D" w:rsidP="008F611D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8F611D">
        <w:rPr>
          <w:sz w:val="24"/>
          <w:szCs w:val="24"/>
        </w:rPr>
        <w:t>Главным распорядителем бюджетных средств, является Администрация Александровского района Томской области (далее – Администрация).</w:t>
      </w:r>
    </w:p>
    <w:p w:rsidR="008F611D" w:rsidRDefault="008F611D" w:rsidP="008F611D">
      <w:pPr>
        <w:widowControl w:val="0"/>
        <w:tabs>
          <w:tab w:val="left" w:pos="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1.3. Целью предоставления субсидии</w:t>
      </w:r>
      <w:r w:rsidRPr="008F611D">
        <w:t xml:space="preserve"> </w:t>
      </w:r>
      <w:r w:rsidRPr="008F611D">
        <w:rPr>
          <w:sz w:val="24"/>
          <w:szCs w:val="24"/>
        </w:rPr>
        <w:t>на компенсацию убытков, связанных с реализацией наркотических, психотропных и сильнодействующих лекарственных средств</w:t>
      </w:r>
      <w:r>
        <w:rPr>
          <w:sz w:val="24"/>
          <w:szCs w:val="24"/>
        </w:rPr>
        <w:t xml:space="preserve"> (далее – субсидия) является возмещение недополученных доходов юридическими лицами (за исключением государственных (муниципальных) учреждений и предприятий)</w:t>
      </w:r>
      <w:r>
        <w:rPr>
          <w:rFonts w:ascii="Arial" w:hAnsi="Arial"/>
          <w:sz w:val="24"/>
          <w:szCs w:val="24"/>
        </w:rPr>
        <w:t xml:space="preserve"> </w:t>
      </w:r>
      <w:r>
        <w:rPr>
          <w:sz w:val="24"/>
          <w:szCs w:val="24"/>
        </w:rPr>
        <w:t>и индивидуальными предпринимателями, осуществляющими хранение, реализацию (отпуск), перевозку и уничтожение наркотических средств и психотропных веществ. Использование средств субсидии на иные цели не допускается.</w:t>
      </w:r>
    </w:p>
    <w:p w:rsidR="008F611D" w:rsidRDefault="008F611D" w:rsidP="008F611D">
      <w:pPr>
        <w:widowControl w:val="0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1.4.</w:t>
      </w:r>
      <w:r w:rsidRPr="00C57512">
        <w:t xml:space="preserve"> </w:t>
      </w:r>
      <w:r w:rsidRPr="00C57512">
        <w:rPr>
          <w:sz w:val="24"/>
          <w:szCs w:val="24"/>
        </w:rPr>
        <w:t>Субсиди</w:t>
      </w:r>
      <w:r>
        <w:rPr>
          <w:sz w:val="24"/>
          <w:szCs w:val="24"/>
        </w:rPr>
        <w:t>я</w:t>
      </w:r>
      <w:r w:rsidRPr="00C57512">
        <w:rPr>
          <w:sz w:val="24"/>
          <w:szCs w:val="24"/>
        </w:rPr>
        <w:t xml:space="preserve"> предоставляются в пределах бюджетных ассигнований и лимитов бюджетных обязательств, </w:t>
      </w:r>
      <w:r>
        <w:rPr>
          <w:sz w:val="24"/>
          <w:szCs w:val="24"/>
        </w:rPr>
        <w:t>предусмотренных</w:t>
      </w:r>
      <w:r w:rsidRPr="00395189">
        <w:t xml:space="preserve"> </w:t>
      </w:r>
      <w:r w:rsidRPr="00395189">
        <w:rPr>
          <w:sz w:val="24"/>
          <w:szCs w:val="24"/>
        </w:rPr>
        <w:t xml:space="preserve">в бюджете муниципального образования </w:t>
      </w:r>
      <w:r>
        <w:rPr>
          <w:sz w:val="24"/>
          <w:szCs w:val="24"/>
        </w:rPr>
        <w:t>«Александровский</w:t>
      </w:r>
      <w:r w:rsidRPr="00395189">
        <w:rPr>
          <w:sz w:val="24"/>
          <w:szCs w:val="24"/>
        </w:rPr>
        <w:t xml:space="preserve"> район</w:t>
      </w:r>
      <w:r>
        <w:rPr>
          <w:sz w:val="24"/>
          <w:szCs w:val="24"/>
        </w:rPr>
        <w:t>»</w:t>
      </w:r>
      <w:r w:rsidRPr="00395189">
        <w:rPr>
          <w:sz w:val="24"/>
          <w:szCs w:val="24"/>
        </w:rPr>
        <w:t xml:space="preserve"> на текущий финансовый год, </w:t>
      </w:r>
      <w:r w:rsidRPr="00C57512">
        <w:rPr>
          <w:sz w:val="24"/>
          <w:szCs w:val="24"/>
        </w:rPr>
        <w:t xml:space="preserve">в соответствии с решением Думы Александровского района Томской области о бюджете муниципального образования «Александровский район» на текущий финансовый год и плановый период, в рамках реализации </w:t>
      </w:r>
      <w:r>
        <w:rPr>
          <w:sz w:val="24"/>
          <w:szCs w:val="24"/>
        </w:rPr>
        <w:t>м</w:t>
      </w:r>
      <w:r w:rsidRPr="00C57512">
        <w:rPr>
          <w:sz w:val="24"/>
          <w:szCs w:val="24"/>
        </w:rPr>
        <w:t>униципальной программы.</w:t>
      </w:r>
      <w:r>
        <w:rPr>
          <w:sz w:val="24"/>
          <w:szCs w:val="24"/>
        </w:rPr>
        <w:t xml:space="preserve"> </w:t>
      </w:r>
    </w:p>
    <w:p w:rsidR="008764CF" w:rsidRDefault="008F611D" w:rsidP="008F611D">
      <w:pPr>
        <w:widowControl w:val="0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="005406C0">
        <w:rPr>
          <w:sz w:val="24"/>
          <w:szCs w:val="24"/>
        </w:rPr>
        <w:t>Правом на получение субсидий обладают юридические лица (за исключением государственных (муниципальных) учреждений и предприятий)</w:t>
      </w:r>
      <w:r w:rsidR="005406C0">
        <w:rPr>
          <w:rFonts w:ascii="Arial" w:hAnsi="Arial"/>
          <w:sz w:val="24"/>
          <w:szCs w:val="24"/>
        </w:rPr>
        <w:t xml:space="preserve"> </w:t>
      </w:r>
      <w:r w:rsidR="005406C0">
        <w:rPr>
          <w:sz w:val="24"/>
          <w:szCs w:val="24"/>
        </w:rPr>
        <w:t xml:space="preserve">и индивидуальные предприниматели, прошедшие государственную регистрацию и поставленные на учет в налоговом органе на территории Александровского района Томской области, которые осуществили затраты, указанные в пункте </w:t>
      </w:r>
      <w:r w:rsidR="005F6C13">
        <w:rPr>
          <w:sz w:val="24"/>
          <w:szCs w:val="24"/>
        </w:rPr>
        <w:t>1.3</w:t>
      </w:r>
      <w:r w:rsidR="005406C0">
        <w:rPr>
          <w:sz w:val="24"/>
          <w:szCs w:val="24"/>
        </w:rPr>
        <w:t xml:space="preserve"> настоящего Порядка (далее – получатели субсидии</w:t>
      </w:r>
      <w:r>
        <w:rPr>
          <w:sz w:val="24"/>
          <w:szCs w:val="24"/>
        </w:rPr>
        <w:t xml:space="preserve"> и/или участники отбора</w:t>
      </w:r>
      <w:r w:rsidR="005406C0">
        <w:rPr>
          <w:sz w:val="24"/>
          <w:szCs w:val="24"/>
        </w:rPr>
        <w:t xml:space="preserve">). </w:t>
      </w:r>
    </w:p>
    <w:p w:rsidR="008F611D" w:rsidRDefault="008F611D" w:rsidP="008F611D">
      <w:pPr>
        <w:widowControl w:val="0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 </w:t>
      </w:r>
      <w:r w:rsidRPr="00D12C9E">
        <w:rPr>
          <w:sz w:val="24"/>
          <w:szCs w:val="24"/>
        </w:rPr>
        <w:t>Способом проведения конкурсного отбора, по результатам которого определяется получатель субсидии, является запрос предложений</w:t>
      </w:r>
      <w:r>
        <w:rPr>
          <w:sz w:val="24"/>
          <w:szCs w:val="24"/>
        </w:rPr>
        <w:t>.</w:t>
      </w:r>
    </w:p>
    <w:p w:rsidR="008764CF" w:rsidRDefault="008764CF">
      <w:pPr>
        <w:widowControl w:val="0"/>
        <w:ind w:firstLine="567"/>
        <w:jc w:val="both"/>
        <w:rPr>
          <w:sz w:val="24"/>
          <w:szCs w:val="24"/>
        </w:rPr>
      </w:pPr>
    </w:p>
    <w:p w:rsidR="00380472" w:rsidRDefault="00380472" w:rsidP="00380472">
      <w:pPr>
        <w:widowControl w:val="0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E968C3">
        <w:rPr>
          <w:sz w:val="24"/>
          <w:szCs w:val="24"/>
        </w:rPr>
        <w:t>Порядок проведения конкурсного отбора</w:t>
      </w:r>
    </w:p>
    <w:p w:rsidR="00380472" w:rsidRDefault="00380472" w:rsidP="00380472">
      <w:pPr>
        <w:widowControl w:val="0"/>
        <w:ind w:firstLine="567"/>
        <w:jc w:val="center"/>
        <w:rPr>
          <w:sz w:val="24"/>
          <w:szCs w:val="24"/>
        </w:rPr>
      </w:pPr>
    </w:p>
    <w:p w:rsidR="00380472" w:rsidRPr="00E968C3" w:rsidRDefault="00380472" w:rsidP="00380472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2.1.</w:t>
      </w:r>
      <w:r w:rsidRPr="00E968C3">
        <w:rPr>
          <w:sz w:val="24"/>
          <w:szCs w:val="24"/>
        </w:rPr>
        <w:t>Организатором конкурсного отбора (далее – отбор) является Администрация в лице отдела экономики Администрации Александровского района Томской области (далее - организатор отбора).</w:t>
      </w:r>
    </w:p>
    <w:p w:rsidR="00380472" w:rsidRDefault="00380472" w:rsidP="00380472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Pr="00E968C3">
        <w:rPr>
          <w:sz w:val="24"/>
          <w:szCs w:val="24"/>
        </w:rPr>
        <w:t xml:space="preserve">Отбор получателей субсидии для предоставления субсидий осуществляется на едином портале бюджетной системы Российской Федерации государственной </w:t>
      </w:r>
      <w:r w:rsidRPr="00E968C3">
        <w:rPr>
          <w:sz w:val="24"/>
          <w:szCs w:val="24"/>
        </w:rPr>
        <w:lastRenderedPageBreak/>
        <w:t>интегрированной информационной системы управления общественными финансами «Электронный бюджет» (далее – система «Электронный бюджет») исходя из наилучших условий достижения результатов предоставления субсидии.</w:t>
      </w:r>
    </w:p>
    <w:p w:rsidR="00380472" w:rsidRPr="00E968C3" w:rsidRDefault="00380472" w:rsidP="00380472">
      <w:pPr>
        <w:widowControl w:val="0"/>
        <w:tabs>
          <w:tab w:val="num" w:pos="1134"/>
        </w:tabs>
        <w:spacing w:line="18" w:lineRule="atLeast"/>
        <w:ind w:firstLine="567"/>
        <w:jc w:val="both"/>
        <w:rPr>
          <w:i/>
          <w:sz w:val="24"/>
          <w:szCs w:val="24"/>
        </w:rPr>
      </w:pPr>
      <w:r w:rsidRPr="00E968C3">
        <w:rPr>
          <w:i/>
          <w:color w:val="000000"/>
          <w:sz w:val="24"/>
          <w:szCs w:val="24"/>
        </w:rPr>
        <w:t>Особенности проведения отбора в системе «Электронный бюджет»:</w:t>
      </w:r>
    </w:p>
    <w:p w:rsidR="00380472" w:rsidRPr="00E968C3" w:rsidRDefault="00380472" w:rsidP="00380472">
      <w:pPr>
        <w:widowControl w:val="0"/>
        <w:tabs>
          <w:tab w:val="left" w:pos="851"/>
        </w:tabs>
        <w:spacing w:line="18" w:lineRule="atLeast"/>
        <w:ind w:firstLine="567"/>
        <w:jc w:val="both"/>
        <w:rPr>
          <w:sz w:val="24"/>
          <w:szCs w:val="24"/>
        </w:rPr>
      </w:pPr>
      <w:r w:rsidRPr="00E968C3">
        <w:rPr>
          <w:color w:val="000000"/>
          <w:sz w:val="24"/>
          <w:szCs w:val="24"/>
        </w:rPr>
        <w:t>1) участник отбора должен иметь доступ к системе «Электронный бюджет» с использованием федеральной государственной информационной системы «Единая система идентификац</w:t>
      </w:r>
      <w:proofErr w:type="gramStart"/>
      <w:r w:rsidRPr="00E968C3">
        <w:rPr>
          <w:color w:val="000000"/>
          <w:sz w:val="24"/>
          <w:szCs w:val="24"/>
        </w:rPr>
        <w:t>ии и ау</w:t>
      </w:r>
      <w:proofErr w:type="gramEnd"/>
      <w:r w:rsidRPr="00E968C3">
        <w:rPr>
          <w:color w:val="000000"/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380472" w:rsidRPr="00E968C3" w:rsidRDefault="00380472" w:rsidP="005A5FE0">
      <w:pPr>
        <w:widowControl w:val="0"/>
        <w:shd w:val="clear" w:color="auto" w:fill="FFFFFF" w:themeFill="background1"/>
        <w:tabs>
          <w:tab w:val="left" w:pos="851"/>
        </w:tabs>
        <w:spacing w:line="18" w:lineRule="atLeast"/>
        <w:ind w:firstLine="567"/>
        <w:jc w:val="both"/>
        <w:rPr>
          <w:sz w:val="24"/>
          <w:szCs w:val="24"/>
        </w:rPr>
      </w:pPr>
      <w:r w:rsidRPr="00CB69C6">
        <w:rPr>
          <w:color w:val="000000"/>
          <w:sz w:val="24"/>
          <w:szCs w:val="24"/>
          <w:shd w:val="clear" w:color="auto" w:fill="FFFFFF" w:themeFill="background1"/>
        </w:rPr>
        <w:t xml:space="preserve">2) взаимодействие организатора отбора, а также комиссии </w:t>
      </w:r>
      <w:r w:rsidR="005A5FE0" w:rsidRPr="005A5FE0">
        <w:rPr>
          <w:color w:val="000000"/>
          <w:sz w:val="24"/>
          <w:szCs w:val="24"/>
          <w:shd w:val="clear" w:color="auto" w:fill="FFFFFF" w:themeFill="background1"/>
        </w:rPr>
        <w:t xml:space="preserve">по рассмотрению заявок на предоставление </w:t>
      </w:r>
      <w:r w:rsidR="005A5FE0" w:rsidRPr="005A5FE0">
        <w:rPr>
          <w:color w:val="000000"/>
          <w:sz w:val="24"/>
          <w:szCs w:val="24"/>
          <w:shd w:val="clear" w:color="auto" w:fill="FFFFFF" w:themeFill="background1"/>
        </w:rPr>
        <w:tab/>
        <w:t>субсидий на компенсацию убытков, связанных с реализацией наркотических, психотропных и сильнодействующих лекарственных средств</w:t>
      </w:r>
      <w:r w:rsidRPr="00CB69C6">
        <w:rPr>
          <w:color w:val="000000"/>
          <w:sz w:val="24"/>
          <w:szCs w:val="24"/>
          <w:shd w:val="clear" w:color="auto" w:fill="FFFFFF" w:themeFill="background1"/>
        </w:rPr>
        <w:t xml:space="preserve"> (далее – комиссия) с получателями субсидии осуществляется в системе «Электронный бюджет» с использованием документов в электронной форме.</w:t>
      </w:r>
    </w:p>
    <w:p w:rsidR="00380472" w:rsidRPr="00E968C3" w:rsidRDefault="00380472" w:rsidP="00380472">
      <w:pPr>
        <w:widowControl w:val="0"/>
        <w:autoSpaceDE w:val="0"/>
        <w:autoSpaceDN w:val="0"/>
        <w:spacing w:line="320" w:lineRule="exact"/>
        <w:ind w:firstLine="567"/>
        <w:jc w:val="both"/>
        <w:rPr>
          <w:sz w:val="24"/>
          <w:szCs w:val="24"/>
          <w:lang w:eastAsia="en-US"/>
        </w:rPr>
      </w:pPr>
      <w:r w:rsidRPr="00E968C3">
        <w:rPr>
          <w:sz w:val="24"/>
          <w:szCs w:val="24"/>
          <w:lang w:eastAsia="en-US"/>
        </w:rPr>
        <w:t xml:space="preserve">Объявление о проведении отбора получателей субсидии подлежит размещению в системе «Электронный бюджет» не позднее, чем за 5 календарных дней до даты </w:t>
      </w:r>
      <w:proofErr w:type="gramStart"/>
      <w:r w:rsidRPr="00E968C3">
        <w:rPr>
          <w:sz w:val="24"/>
          <w:szCs w:val="24"/>
          <w:lang w:eastAsia="en-US"/>
        </w:rPr>
        <w:t>начала приема заявок получателей субсидии</w:t>
      </w:r>
      <w:proofErr w:type="gramEnd"/>
      <w:r w:rsidRPr="00E968C3">
        <w:rPr>
          <w:sz w:val="24"/>
          <w:szCs w:val="24"/>
          <w:lang w:eastAsia="en-US"/>
        </w:rPr>
        <w:t xml:space="preserve"> и содержит</w:t>
      </w:r>
      <w:r w:rsidRPr="00E968C3">
        <w:rPr>
          <w:spacing w:val="-2"/>
          <w:sz w:val="24"/>
          <w:szCs w:val="24"/>
          <w:lang w:eastAsia="en-US"/>
        </w:rPr>
        <w:t>:</w:t>
      </w:r>
    </w:p>
    <w:p w:rsidR="00380472" w:rsidRPr="00E968C3" w:rsidRDefault="00380472" w:rsidP="00380472">
      <w:pPr>
        <w:widowControl w:val="0"/>
        <w:numPr>
          <w:ilvl w:val="0"/>
          <w:numId w:val="15"/>
        </w:numPr>
        <w:tabs>
          <w:tab w:val="left" w:pos="1013"/>
        </w:tabs>
        <w:autoSpaceDE w:val="0"/>
        <w:autoSpaceDN w:val="0"/>
        <w:spacing w:line="322" w:lineRule="exact"/>
        <w:ind w:left="1013" w:hanging="162"/>
        <w:jc w:val="both"/>
        <w:rPr>
          <w:sz w:val="24"/>
          <w:szCs w:val="24"/>
          <w:lang w:eastAsia="en-US"/>
        </w:rPr>
      </w:pPr>
      <w:r w:rsidRPr="00E968C3">
        <w:rPr>
          <w:sz w:val="24"/>
          <w:szCs w:val="24"/>
          <w:lang w:eastAsia="en-US"/>
        </w:rPr>
        <w:t>сроки</w:t>
      </w:r>
      <w:r w:rsidRPr="00E968C3">
        <w:rPr>
          <w:spacing w:val="-1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проведения</w:t>
      </w:r>
      <w:r w:rsidRPr="00E968C3">
        <w:rPr>
          <w:spacing w:val="-8"/>
          <w:sz w:val="24"/>
          <w:szCs w:val="24"/>
          <w:lang w:eastAsia="en-US"/>
        </w:rPr>
        <w:t xml:space="preserve"> </w:t>
      </w:r>
      <w:r w:rsidRPr="00E968C3">
        <w:rPr>
          <w:spacing w:val="-2"/>
          <w:sz w:val="24"/>
          <w:szCs w:val="24"/>
          <w:lang w:eastAsia="en-US"/>
        </w:rPr>
        <w:t>отбора;</w:t>
      </w:r>
    </w:p>
    <w:p w:rsidR="00380472" w:rsidRPr="00E968C3" w:rsidRDefault="00380472" w:rsidP="00380472">
      <w:pPr>
        <w:widowControl w:val="0"/>
        <w:numPr>
          <w:ilvl w:val="0"/>
          <w:numId w:val="15"/>
        </w:numPr>
        <w:tabs>
          <w:tab w:val="left" w:pos="1055"/>
        </w:tabs>
        <w:autoSpaceDE w:val="0"/>
        <w:autoSpaceDN w:val="0"/>
        <w:ind w:right="133" w:firstLine="710"/>
        <w:jc w:val="both"/>
        <w:rPr>
          <w:sz w:val="24"/>
          <w:szCs w:val="24"/>
          <w:lang w:eastAsia="en-US"/>
        </w:rPr>
      </w:pPr>
      <w:r w:rsidRPr="00E968C3">
        <w:rPr>
          <w:sz w:val="24"/>
          <w:szCs w:val="24"/>
          <w:lang w:eastAsia="en-US"/>
        </w:rPr>
        <w:t>дата начала подачи или окончания приема комплекта документов (далее – заявка) участников отбора, которая не может быть ранее 10-го календарного дня, следующего за днем размещения объявления о проведении отбора;</w:t>
      </w:r>
    </w:p>
    <w:p w:rsidR="00380472" w:rsidRPr="00E968C3" w:rsidRDefault="00380472" w:rsidP="00380472">
      <w:pPr>
        <w:widowControl w:val="0"/>
        <w:numPr>
          <w:ilvl w:val="0"/>
          <w:numId w:val="15"/>
        </w:numPr>
        <w:tabs>
          <w:tab w:val="left" w:pos="1146"/>
        </w:tabs>
        <w:autoSpaceDE w:val="0"/>
        <w:autoSpaceDN w:val="0"/>
        <w:ind w:right="136" w:firstLine="710"/>
        <w:jc w:val="both"/>
        <w:rPr>
          <w:sz w:val="24"/>
          <w:szCs w:val="24"/>
          <w:lang w:eastAsia="en-US"/>
        </w:rPr>
      </w:pPr>
      <w:r w:rsidRPr="00E968C3">
        <w:rPr>
          <w:sz w:val="24"/>
          <w:szCs w:val="24"/>
          <w:lang w:eastAsia="en-US"/>
        </w:rPr>
        <w:t>наименование, место нахождения, почтовый адрес, номера телефонов организатора отбора, адреса его официального сайта и электронной почты, иная аналогичная информация;</w:t>
      </w:r>
    </w:p>
    <w:p w:rsidR="00380472" w:rsidRPr="00E968C3" w:rsidRDefault="00380472" w:rsidP="00380472">
      <w:pPr>
        <w:widowControl w:val="0"/>
        <w:numPr>
          <w:ilvl w:val="0"/>
          <w:numId w:val="15"/>
        </w:numPr>
        <w:tabs>
          <w:tab w:val="left" w:pos="1013"/>
        </w:tabs>
        <w:autoSpaceDE w:val="0"/>
        <w:autoSpaceDN w:val="0"/>
        <w:ind w:left="1013" w:hanging="162"/>
        <w:jc w:val="both"/>
        <w:rPr>
          <w:sz w:val="24"/>
          <w:szCs w:val="24"/>
          <w:lang w:eastAsia="en-US"/>
        </w:rPr>
      </w:pPr>
      <w:r w:rsidRPr="00E968C3">
        <w:rPr>
          <w:sz w:val="24"/>
          <w:szCs w:val="24"/>
          <w:lang w:eastAsia="en-US"/>
        </w:rPr>
        <w:t>результаты</w:t>
      </w:r>
      <w:r w:rsidRPr="00E968C3">
        <w:rPr>
          <w:spacing w:val="-12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предоставления</w:t>
      </w:r>
      <w:r w:rsidRPr="00E968C3">
        <w:rPr>
          <w:spacing w:val="-11"/>
          <w:sz w:val="24"/>
          <w:szCs w:val="24"/>
          <w:lang w:eastAsia="en-US"/>
        </w:rPr>
        <w:t xml:space="preserve"> </w:t>
      </w:r>
      <w:r w:rsidRPr="00E968C3">
        <w:rPr>
          <w:spacing w:val="-2"/>
          <w:sz w:val="24"/>
          <w:szCs w:val="24"/>
          <w:lang w:eastAsia="en-US"/>
        </w:rPr>
        <w:t>субсидии;</w:t>
      </w:r>
    </w:p>
    <w:p w:rsidR="00380472" w:rsidRPr="00E968C3" w:rsidRDefault="00380472" w:rsidP="005A5FE0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ind w:left="1123" w:hanging="272"/>
        <w:jc w:val="both"/>
        <w:rPr>
          <w:sz w:val="24"/>
          <w:szCs w:val="24"/>
          <w:lang w:eastAsia="en-US"/>
        </w:rPr>
      </w:pPr>
      <w:r w:rsidRPr="00E968C3">
        <w:rPr>
          <w:sz w:val="24"/>
          <w:szCs w:val="24"/>
          <w:lang w:eastAsia="en-US"/>
        </w:rPr>
        <w:t>указатель</w:t>
      </w:r>
      <w:r w:rsidRPr="00E968C3">
        <w:rPr>
          <w:spacing w:val="63"/>
          <w:w w:val="15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страниц</w:t>
      </w:r>
      <w:r w:rsidRPr="00E968C3">
        <w:rPr>
          <w:spacing w:val="66"/>
          <w:w w:val="15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сайта</w:t>
      </w:r>
      <w:r w:rsidRPr="00E968C3">
        <w:rPr>
          <w:spacing w:val="67"/>
          <w:w w:val="15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в</w:t>
      </w:r>
      <w:r w:rsidRPr="00E968C3">
        <w:rPr>
          <w:spacing w:val="64"/>
          <w:w w:val="15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информационно-телекоммуникационной</w:t>
      </w:r>
      <w:r w:rsidRPr="00E968C3">
        <w:rPr>
          <w:spacing w:val="66"/>
          <w:w w:val="150"/>
          <w:sz w:val="24"/>
          <w:szCs w:val="24"/>
          <w:lang w:eastAsia="en-US"/>
        </w:rPr>
        <w:t xml:space="preserve"> </w:t>
      </w:r>
      <w:r w:rsidRPr="00E968C3">
        <w:rPr>
          <w:spacing w:val="-4"/>
          <w:sz w:val="24"/>
          <w:szCs w:val="24"/>
          <w:lang w:eastAsia="en-US"/>
        </w:rPr>
        <w:t>сети</w:t>
      </w:r>
    </w:p>
    <w:p w:rsidR="00380472" w:rsidRPr="00E968C3" w:rsidRDefault="00380472" w:rsidP="00380472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  <w:r w:rsidRPr="00E968C3">
        <w:rPr>
          <w:sz w:val="24"/>
          <w:szCs w:val="24"/>
          <w:lang w:eastAsia="en-US"/>
        </w:rPr>
        <w:t>«Интернет»,</w:t>
      </w:r>
      <w:r w:rsidRPr="00E968C3">
        <w:rPr>
          <w:spacing w:val="-8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на</w:t>
      </w:r>
      <w:r w:rsidRPr="00E968C3">
        <w:rPr>
          <w:spacing w:val="-1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котором</w:t>
      </w:r>
      <w:r w:rsidRPr="00E968C3">
        <w:rPr>
          <w:spacing w:val="-8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обеспечивается</w:t>
      </w:r>
      <w:r w:rsidRPr="00E968C3">
        <w:rPr>
          <w:spacing w:val="-9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проведение</w:t>
      </w:r>
      <w:r w:rsidRPr="00E968C3">
        <w:rPr>
          <w:spacing w:val="-8"/>
          <w:sz w:val="24"/>
          <w:szCs w:val="24"/>
          <w:lang w:eastAsia="en-US"/>
        </w:rPr>
        <w:t xml:space="preserve"> </w:t>
      </w:r>
      <w:r w:rsidRPr="00E968C3">
        <w:rPr>
          <w:spacing w:val="-2"/>
          <w:sz w:val="24"/>
          <w:szCs w:val="24"/>
          <w:lang w:eastAsia="en-US"/>
        </w:rPr>
        <w:t>отбора;</w:t>
      </w:r>
    </w:p>
    <w:p w:rsidR="00380472" w:rsidRPr="00E968C3" w:rsidRDefault="00380472" w:rsidP="00380472">
      <w:pPr>
        <w:widowControl w:val="0"/>
        <w:numPr>
          <w:ilvl w:val="0"/>
          <w:numId w:val="15"/>
        </w:numPr>
        <w:tabs>
          <w:tab w:val="left" w:pos="1084"/>
        </w:tabs>
        <w:autoSpaceDE w:val="0"/>
        <w:autoSpaceDN w:val="0"/>
        <w:spacing w:line="242" w:lineRule="auto"/>
        <w:ind w:left="0" w:right="136" w:firstLine="851"/>
        <w:jc w:val="both"/>
        <w:rPr>
          <w:sz w:val="24"/>
          <w:szCs w:val="24"/>
          <w:lang w:eastAsia="en-US"/>
        </w:rPr>
      </w:pPr>
      <w:r w:rsidRPr="00E968C3">
        <w:rPr>
          <w:sz w:val="24"/>
          <w:szCs w:val="24"/>
          <w:lang w:eastAsia="en-US"/>
        </w:rPr>
        <w:t xml:space="preserve">требования к </w:t>
      </w:r>
      <w:r>
        <w:rPr>
          <w:sz w:val="24"/>
          <w:szCs w:val="24"/>
          <w:lang w:eastAsia="en-US"/>
        </w:rPr>
        <w:t>участникам отбора</w:t>
      </w:r>
      <w:r w:rsidRPr="00E968C3">
        <w:rPr>
          <w:sz w:val="24"/>
          <w:szCs w:val="24"/>
          <w:lang w:eastAsia="en-US"/>
        </w:rPr>
        <w:t xml:space="preserve"> в соответствии с пунктами </w:t>
      </w:r>
      <w:r>
        <w:rPr>
          <w:sz w:val="24"/>
          <w:szCs w:val="24"/>
          <w:lang w:eastAsia="en-US"/>
        </w:rPr>
        <w:t>1.5, 2.3, 3.1</w:t>
      </w:r>
      <w:r w:rsidRPr="00E968C3">
        <w:rPr>
          <w:sz w:val="24"/>
          <w:szCs w:val="24"/>
          <w:lang w:eastAsia="en-US"/>
        </w:rPr>
        <w:t xml:space="preserve"> настоящего Порядка и перечня документов, предоставляемых </w:t>
      </w:r>
      <w:r w:rsidRPr="00CB69C6">
        <w:rPr>
          <w:sz w:val="24"/>
          <w:szCs w:val="24"/>
          <w:lang w:eastAsia="en-US"/>
        </w:rPr>
        <w:t>участникам</w:t>
      </w:r>
      <w:r>
        <w:rPr>
          <w:sz w:val="24"/>
          <w:szCs w:val="24"/>
          <w:lang w:eastAsia="en-US"/>
        </w:rPr>
        <w:t>и</w:t>
      </w:r>
      <w:r w:rsidRPr="00CB69C6">
        <w:rPr>
          <w:sz w:val="24"/>
          <w:szCs w:val="24"/>
          <w:lang w:eastAsia="en-US"/>
        </w:rPr>
        <w:t xml:space="preserve"> отбора</w:t>
      </w:r>
      <w:r w:rsidRPr="00E968C3">
        <w:rPr>
          <w:sz w:val="24"/>
          <w:szCs w:val="24"/>
          <w:lang w:eastAsia="en-US"/>
        </w:rPr>
        <w:t xml:space="preserve"> для подтверждения их соответствия указанным требованиям;</w:t>
      </w:r>
    </w:p>
    <w:p w:rsidR="00380472" w:rsidRPr="00E968C3" w:rsidRDefault="00380472" w:rsidP="00380472">
      <w:pPr>
        <w:widowControl w:val="0"/>
        <w:numPr>
          <w:ilvl w:val="0"/>
          <w:numId w:val="15"/>
        </w:numPr>
        <w:tabs>
          <w:tab w:val="left" w:pos="1026"/>
        </w:tabs>
        <w:autoSpaceDE w:val="0"/>
        <w:autoSpaceDN w:val="0"/>
        <w:ind w:left="0" w:right="136" w:firstLine="851"/>
        <w:jc w:val="both"/>
        <w:rPr>
          <w:sz w:val="24"/>
          <w:szCs w:val="24"/>
          <w:lang w:eastAsia="en-US"/>
        </w:rPr>
      </w:pPr>
      <w:r w:rsidRPr="00E968C3">
        <w:rPr>
          <w:sz w:val="24"/>
          <w:szCs w:val="24"/>
          <w:lang w:eastAsia="en-US"/>
        </w:rPr>
        <w:t>порядок подачи заявок и требования, предъявляемые к форме и</w:t>
      </w:r>
      <w:r w:rsidRPr="00E968C3">
        <w:rPr>
          <w:spacing w:val="-3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 xml:space="preserve">содержанию заявок на получение субсидии в соответствии с пунктами </w:t>
      </w:r>
      <w:r w:rsidRPr="007135DA">
        <w:rPr>
          <w:sz w:val="24"/>
          <w:szCs w:val="24"/>
          <w:shd w:val="clear" w:color="auto" w:fill="FFFFFF" w:themeFill="background1"/>
          <w:lang w:eastAsia="en-US"/>
        </w:rPr>
        <w:t>2.</w:t>
      </w:r>
      <w:r>
        <w:rPr>
          <w:sz w:val="24"/>
          <w:szCs w:val="24"/>
          <w:shd w:val="clear" w:color="auto" w:fill="FFFFFF" w:themeFill="background1"/>
          <w:lang w:eastAsia="en-US"/>
        </w:rPr>
        <w:t>4, 2.8</w:t>
      </w:r>
      <w:r w:rsidRPr="00E968C3">
        <w:rPr>
          <w:sz w:val="24"/>
          <w:szCs w:val="24"/>
          <w:lang w:eastAsia="en-US"/>
        </w:rPr>
        <w:t xml:space="preserve"> настоящего </w:t>
      </w:r>
      <w:r w:rsidRPr="00E968C3">
        <w:rPr>
          <w:spacing w:val="-2"/>
          <w:sz w:val="24"/>
          <w:szCs w:val="24"/>
          <w:lang w:eastAsia="en-US"/>
        </w:rPr>
        <w:t>Порядка;</w:t>
      </w:r>
    </w:p>
    <w:p w:rsidR="00380472" w:rsidRPr="00E968C3" w:rsidRDefault="00380472" w:rsidP="00380472">
      <w:pPr>
        <w:widowControl w:val="0"/>
        <w:numPr>
          <w:ilvl w:val="0"/>
          <w:numId w:val="15"/>
        </w:numPr>
        <w:tabs>
          <w:tab w:val="left" w:pos="1170"/>
        </w:tabs>
        <w:autoSpaceDE w:val="0"/>
        <w:autoSpaceDN w:val="0"/>
        <w:ind w:left="0" w:right="139" w:firstLine="851"/>
        <w:jc w:val="both"/>
        <w:rPr>
          <w:sz w:val="24"/>
          <w:szCs w:val="24"/>
          <w:lang w:eastAsia="en-US"/>
        </w:rPr>
      </w:pPr>
      <w:r w:rsidRPr="00E968C3">
        <w:rPr>
          <w:sz w:val="24"/>
          <w:szCs w:val="24"/>
          <w:lang w:eastAsia="en-US"/>
        </w:rPr>
        <w:t>порядок отзыва заявок</w:t>
      </w:r>
      <w:r>
        <w:rPr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 xml:space="preserve">участников отбора, порядок возврата заявок </w:t>
      </w:r>
      <w:r w:rsidRPr="00CB69C6">
        <w:rPr>
          <w:sz w:val="24"/>
          <w:szCs w:val="24"/>
          <w:lang w:eastAsia="en-US"/>
        </w:rPr>
        <w:t>получателей субсидии (участников отбора)</w:t>
      </w:r>
      <w:r w:rsidRPr="00E968C3">
        <w:rPr>
          <w:sz w:val="24"/>
          <w:szCs w:val="24"/>
          <w:lang w:eastAsia="en-US"/>
        </w:rPr>
        <w:t xml:space="preserve">, определяющий, в том числе основания для возврата заявок </w:t>
      </w:r>
      <w:r w:rsidRPr="00CB69C6">
        <w:rPr>
          <w:sz w:val="24"/>
          <w:szCs w:val="24"/>
          <w:lang w:eastAsia="en-US"/>
        </w:rPr>
        <w:t>участник</w:t>
      </w:r>
      <w:r>
        <w:rPr>
          <w:sz w:val="24"/>
          <w:szCs w:val="24"/>
          <w:lang w:eastAsia="en-US"/>
        </w:rPr>
        <w:t>ам</w:t>
      </w:r>
      <w:r w:rsidRPr="00CB69C6">
        <w:rPr>
          <w:sz w:val="24"/>
          <w:szCs w:val="24"/>
          <w:lang w:eastAsia="en-US"/>
        </w:rPr>
        <w:t xml:space="preserve"> отбора</w:t>
      </w:r>
      <w:r w:rsidRPr="00E968C3">
        <w:rPr>
          <w:sz w:val="24"/>
          <w:szCs w:val="24"/>
          <w:lang w:eastAsia="en-US"/>
        </w:rPr>
        <w:t xml:space="preserve">, порядок внесения изменений в заявки </w:t>
      </w:r>
      <w:r w:rsidRPr="00CB69C6">
        <w:rPr>
          <w:sz w:val="24"/>
          <w:szCs w:val="24"/>
          <w:lang w:eastAsia="en-US"/>
        </w:rPr>
        <w:t>участников отбора</w:t>
      </w:r>
      <w:r w:rsidRPr="00E968C3">
        <w:rPr>
          <w:sz w:val="24"/>
          <w:szCs w:val="24"/>
          <w:lang w:eastAsia="en-US"/>
        </w:rPr>
        <w:t>;</w:t>
      </w:r>
    </w:p>
    <w:p w:rsidR="00380472" w:rsidRPr="0033300B" w:rsidRDefault="00380472" w:rsidP="00380472">
      <w:pPr>
        <w:widowControl w:val="0"/>
        <w:numPr>
          <w:ilvl w:val="0"/>
          <w:numId w:val="15"/>
        </w:numPr>
        <w:tabs>
          <w:tab w:val="left" w:pos="1051"/>
        </w:tabs>
        <w:autoSpaceDE w:val="0"/>
        <w:autoSpaceDN w:val="0"/>
        <w:ind w:left="0" w:firstLine="851"/>
        <w:jc w:val="both"/>
        <w:rPr>
          <w:sz w:val="24"/>
          <w:szCs w:val="24"/>
          <w:lang w:eastAsia="en-US"/>
        </w:rPr>
      </w:pPr>
      <w:r w:rsidRPr="0033300B">
        <w:rPr>
          <w:sz w:val="24"/>
          <w:szCs w:val="24"/>
          <w:lang w:eastAsia="en-US"/>
        </w:rPr>
        <w:t>порядок</w:t>
      </w:r>
      <w:r w:rsidRPr="0033300B">
        <w:rPr>
          <w:spacing w:val="31"/>
          <w:sz w:val="24"/>
          <w:szCs w:val="24"/>
          <w:lang w:eastAsia="en-US"/>
        </w:rPr>
        <w:t xml:space="preserve"> </w:t>
      </w:r>
      <w:r w:rsidRPr="0033300B">
        <w:rPr>
          <w:sz w:val="24"/>
          <w:szCs w:val="24"/>
          <w:lang w:eastAsia="en-US"/>
        </w:rPr>
        <w:t>рассмотрения</w:t>
      </w:r>
      <w:r w:rsidRPr="0033300B">
        <w:rPr>
          <w:spacing w:val="34"/>
          <w:sz w:val="24"/>
          <w:szCs w:val="24"/>
          <w:lang w:eastAsia="en-US"/>
        </w:rPr>
        <w:t xml:space="preserve"> </w:t>
      </w:r>
      <w:r w:rsidRPr="0033300B">
        <w:rPr>
          <w:sz w:val="24"/>
          <w:szCs w:val="24"/>
          <w:lang w:eastAsia="en-US"/>
        </w:rPr>
        <w:t>заявок</w:t>
      </w:r>
      <w:r w:rsidRPr="0033300B">
        <w:rPr>
          <w:spacing w:val="33"/>
          <w:sz w:val="24"/>
          <w:szCs w:val="24"/>
          <w:lang w:eastAsia="en-US"/>
        </w:rPr>
        <w:t xml:space="preserve"> </w:t>
      </w:r>
      <w:r w:rsidRPr="0033300B">
        <w:rPr>
          <w:sz w:val="24"/>
          <w:szCs w:val="24"/>
          <w:lang w:eastAsia="en-US"/>
        </w:rPr>
        <w:t>участников отбора в</w:t>
      </w:r>
      <w:r w:rsidRPr="0033300B">
        <w:rPr>
          <w:spacing w:val="31"/>
          <w:sz w:val="24"/>
          <w:szCs w:val="24"/>
          <w:lang w:eastAsia="en-US"/>
        </w:rPr>
        <w:t xml:space="preserve"> </w:t>
      </w:r>
      <w:r w:rsidRPr="0033300B">
        <w:rPr>
          <w:sz w:val="24"/>
          <w:szCs w:val="24"/>
          <w:lang w:eastAsia="en-US"/>
        </w:rPr>
        <w:t>соответствии</w:t>
      </w:r>
      <w:r w:rsidRPr="0033300B">
        <w:rPr>
          <w:spacing w:val="33"/>
          <w:sz w:val="24"/>
          <w:szCs w:val="24"/>
          <w:lang w:eastAsia="en-US"/>
        </w:rPr>
        <w:t xml:space="preserve"> </w:t>
      </w:r>
      <w:r w:rsidRPr="0033300B">
        <w:rPr>
          <w:sz w:val="24"/>
          <w:szCs w:val="24"/>
          <w:lang w:eastAsia="en-US"/>
        </w:rPr>
        <w:t>с</w:t>
      </w:r>
      <w:r w:rsidRPr="0033300B">
        <w:rPr>
          <w:spacing w:val="33"/>
          <w:sz w:val="24"/>
          <w:szCs w:val="24"/>
          <w:lang w:eastAsia="en-US"/>
        </w:rPr>
        <w:t xml:space="preserve"> </w:t>
      </w:r>
      <w:r w:rsidRPr="0033300B">
        <w:rPr>
          <w:spacing w:val="-2"/>
          <w:sz w:val="24"/>
          <w:szCs w:val="24"/>
          <w:lang w:eastAsia="en-US"/>
        </w:rPr>
        <w:t xml:space="preserve">пунктом </w:t>
      </w:r>
      <w:r w:rsidRPr="0033300B">
        <w:rPr>
          <w:sz w:val="24"/>
          <w:szCs w:val="24"/>
          <w:shd w:val="clear" w:color="auto" w:fill="FFFFFF" w:themeFill="background1"/>
          <w:lang w:eastAsia="en-US"/>
        </w:rPr>
        <w:t>2.</w:t>
      </w:r>
      <w:r>
        <w:rPr>
          <w:sz w:val="24"/>
          <w:szCs w:val="24"/>
          <w:shd w:val="clear" w:color="auto" w:fill="FFFFFF" w:themeFill="background1"/>
          <w:lang w:eastAsia="en-US"/>
        </w:rPr>
        <w:t>9</w:t>
      </w:r>
      <w:r w:rsidRPr="0033300B">
        <w:rPr>
          <w:spacing w:val="-5"/>
          <w:sz w:val="24"/>
          <w:szCs w:val="24"/>
          <w:lang w:eastAsia="en-US"/>
        </w:rPr>
        <w:t xml:space="preserve"> </w:t>
      </w:r>
      <w:r w:rsidRPr="0033300B">
        <w:rPr>
          <w:sz w:val="24"/>
          <w:szCs w:val="24"/>
          <w:lang w:eastAsia="en-US"/>
        </w:rPr>
        <w:t>настоящего</w:t>
      </w:r>
      <w:r w:rsidRPr="0033300B">
        <w:rPr>
          <w:spacing w:val="-4"/>
          <w:sz w:val="24"/>
          <w:szCs w:val="24"/>
          <w:lang w:eastAsia="en-US"/>
        </w:rPr>
        <w:t xml:space="preserve"> </w:t>
      </w:r>
      <w:r w:rsidRPr="0033300B">
        <w:rPr>
          <w:spacing w:val="-2"/>
          <w:sz w:val="24"/>
          <w:szCs w:val="24"/>
          <w:lang w:eastAsia="en-US"/>
        </w:rPr>
        <w:t>Порядка;</w:t>
      </w:r>
    </w:p>
    <w:p w:rsidR="00380472" w:rsidRPr="00E968C3" w:rsidRDefault="00380472" w:rsidP="005A5FE0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ind w:left="0" w:right="137" w:firstLine="851"/>
        <w:jc w:val="both"/>
        <w:rPr>
          <w:sz w:val="24"/>
          <w:szCs w:val="24"/>
          <w:lang w:eastAsia="en-US"/>
        </w:rPr>
      </w:pPr>
      <w:r w:rsidRPr="00E968C3">
        <w:rPr>
          <w:sz w:val="24"/>
          <w:szCs w:val="24"/>
          <w:lang w:eastAsia="en-US"/>
        </w:rPr>
        <w:t>срок,</w:t>
      </w:r>
      <w:r w:rsidRPr="00E968C3">
        <w:rPr>
          <w:spacing w:val="4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в</w:t>
      </w:r>
      <w:r w:rsidRPr="00E968C3">
        <w:rPr>
          <w:spacing w:val="4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течение</w:t>
      </w:r>
      <w:r w:rsidRPr="00E968C3">
        <w:rPr>
          <w:spacing w:val="4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которого</w:t>
      </w:r>
      <w:r w:rsidRPr="00E968C3">
        <w:rPr>
          <w:spacing w:val="40"/>
          <w:sz w:val="24"/>
          <w:szCs w:val="24"/>
          <w:lang w:eastAsia="en-US"/>
        </w:rPr>
        <w:t xml:space="preserve"> </w:t>
      </w:r>
      <w:r w:rsidRPr="00CB69C6">
        <w:rPr>
          <w:sz w:val="24"/>
          <w:szCs w:val="24"/>
          <w:lang w:eastAsia="en-US"/>
        </w:rPr>
        <w:t>участник отбора</w:t>
      </w:r>
      <w:r w:rsidRPr="00E968C3">
        <w:rPr>
          <w:spacing w:val="4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должен</w:t>
      </w:r>
      <w:r w:rsidRPr="00E968C3">
        <w:rPr>
          <w:spacing w:val="4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подписать</w:t>
      </w:r>
      <w:r w:rsidRPr="00E968C3">
        <w:rPr>
          <w:spacing w:val="4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соглашение</w:t>
      </w:r>
      <w:r w:rsidRPr="00E968C3">
        <w:rPr>
          <w:spacing w:val="4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о предоставлении субсидии;</w:t>
      </w:r>
    </w:p>
    <w:p w:rsidR="00380472" w:rsidRPr="00E968C3" w:rsidRDefault="00380472" w:rsidP="00380472">
      <w:pPr>
        <w:widowControl w:val="0"/>
        <w:numPr>
          <w:ilvl w:val="0"/>
          <w:numId w:val="14"/>
        </w:numPr>
        <w:tabs>
          <w:tab w:val="left" w:pos="1065"/>
        </w:tabs>
        <w:autoSpaceDE w:val="0"/>
        <w:autoSpaceDN w:val="0"/>
        <w:ind w:left="0" w:right="138" w:firstLine="851"/>
        <w:jc w:val="both"/>
        <w:rPr>
          <w:sz w:val="24"/>
          <w:szCs w:val="24"/>
          <w:lang w:eastAsia="en-US"/>
        </w:rPr>
      </w:pPr>
      <w:r w:rsidRPr="00E968C3">
        <w:rPr>
          <w:sz w:val="24"/>
          <w:szCs w:val="24"/>
          <w:lang w:eastAsia="en-US"/>
        </w:rPr>
        <w:t>условия</w:t>
      </w:r>
      <w:r w:rsidRPr="00E968C3">
        <w:rPr>
          <w:spacing w:val="4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признания</w:t>
      </w:r>
      <w:r w:rsidRPr="00E968C3">
        <w:rPr>
          <w:spacing w:val="40"/>
          <w:sz w:val="24"/>
          <w:szCs w:val="24"/>
          <w:lang w:eastAsia="en-US"/>
        </w:rPr>
        <w:t xml:space="preserve"> </w:t>
      </w:r>
      <w:r w:rsidRPr="00CB69C6">
        <w:rPr>
          <w:sz w:val="24"/>
          <w:szCs w:val="24"/>
          <w:lang w:eastAsia="en-US"/>
        </w:rPr>
        <w:t>участник</w:t>
      </w:r>
      <w:r>
        <w:rPr>
          <w:sz w:val="24"/>
          <w:szCs w:val="24"/>
          <w:lang w:eastAsia="en-US"/>
        </w:rPr>
        <w:t>а</w:t>
      </w:r>
      <w:r w:rsidRPr="00CB69C6">
        <w:rPr>
          <w:sz w:val="24"/>
          <w:szCs w:val="24"/>
          <w:lang w:eastAsia="en-US"/>
        </w:rPr>
        <w:t xml:space="preserve"> отбора</w:t>
      </w:r>
      <w:r w:rsidRPr="00E968C3">
        <w:rPr>
          <w:spacing w:val="40"/>
          <w:sz w:val="24"/>
          <w:szCs w:val="24"/>
          <w:lang w:eastAsia="en-US"/>
        </w:rPr>
        <w:t xml:space="preserve"> </w:t>
      </w:r>
      <w:proofErr w:type="gramStart"/>
      <w:r w:rsidRPr="00E968C3">
        <w:rPr>
          <w:sz w:val="24"/>
          <w:szCs w:val="24"/>
          <w:lang w:eastAsia="en-US"/>
        </w:rPr>
        <w:t>уклонившимися</w:t>
      </w:r>
      <w:proofErr w:type="gramEnd"/>
      <w:r w:rsidRPr="00E968C3">
        <w:rPr>
          <w:spacing w:val="4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от</w:t>
      </w:r>
      <w:r w:rsidRPr="00E968C3">
        <w:rPr>
          <w:spacing w:val="4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заключения</w:t>
      </w:r>
      <w:r w:rsidRPr="00E968C3">
        <w:rPr>
          <w:spacing w:val="4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 xml:space="preserve">соглашения о предоставлении </w:t>
      </w:r>
      <w:r>
        <w:rPr>
          <w:sz w:val="24"/>
          <w:szCs w:val="24"/>
          <w:lang w:eastAsia="en-US"/>
        </w:rPr>
        <w:t>субсидии.</w:t>
      </w:r>
    </w:p>
    <w:p w:rsidR="00380472" w:rsidRDefault="00380472" w:rsidP="00380472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 w:rsidRPr="000F4BF7">
        <w:rPr>
          <w:sz w:val="24"/>
          <w:szCs w:val="24"/>
        </w:rPr>
        <w:t>Участник отбора должен соответствовать требованиям по состоянию на дату подачи заявки о предоставлении субсидии:</w:t>
      </w:r>
    </w:p>
    <w:p w:rsidR="00380472" w:rsidRDefault="00380472" w:rsidP="00380472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2.3.1.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</w:t>
      </w:r>
      <w:r>
        <w:rPr>
          <w:sz w:val="24"/>
          <w:szCs w:val="24"/>
        </w:rPr>
        <w:lastRenderedPageBreak/>
        <w:t>юридическим лицом, в уставном (складочном) капитале которого доля прямого или косвенного (через третьих лиц) участия офшорных</w:t>
      </w:r>
      <w:proofErr w:type="gramEnd"/>
      <w:r>
        <w:rPr>
          <w:sz w:val="24"/>
          <w:szCs w:val="24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>
        <w:rPr>
          <w:sz w:val="24"/>
          <w:szCs w:val="24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>
        <w:rPr>
          <w:sz w:val="24"/>
          <w:szCs w:val="24"/>
        </w:rPr>
        <w:t xml:space="preserve"> акционерных обществ;</w:t>
      </w:r>
    </w:p>
    <w:p w:rsidR="00380472" w:rsidRDefault="00380472" w:rsidP="00380472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2.3.2. 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380472" w:rsidRDefault="00380472" w:rsidP="00380472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proofErr w:type="gramStart"/>
      <w:r>
        <w:rPr>
          <w:sz w:val="24"/>
          <w:szCs w:val="24"/>
          <w:highlight w:val="white"/>
        </w:rPr>
        <w:t>2.3.3. 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380472" w:rsidRDefault="00380472" w:rsidP="00380472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2.3.4. участник отбора не получает средства 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:rsidR="00380472" w:rsidRDefault="00380472" w:rsidP="00380472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2.3.5. участник отбора не является иностранным агентом в соответствии с Федеральным законом «О </w:t>
      </w:r>
      <w:proofErr w:type="gramStart"/>
      <w:r>
        <w:rPr>
          <w:sz w:val="24"/>
          <w:szCs w:val="24"/>
          <w:highlight w:val="white"/>
        </w:rPr>
        <w:t>контроле</w:t>
      </w:r>
      <w:r w:rsidR="00A206A4"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>за</w:t>
      </w:r>
      <w:proofErr w:type="gramEnd"/>
      <w:r w:rsidR="00A206A4"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>деятельностью лиц, находящихся под иностранным влиянием»;</w:t>
      </w:r>
    </w:p>
    <w:p w:rsidR="00380472" w:rsidRDefault="00380472" w:rsidP="00380472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2.3.6. 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380472" w:rsidRDefault="00380472" w:rsidP="00380472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proofErr w:type="gramStart"/>
      <w:r>
        <w:rPr>
          <w:sz w:val="24"/>
          <w:szCs w:val="24"/>
          <w:highlight w:val="white"/>
        </w:rPr>
        <w:t>2.3.7. у участника отбора отсутствуют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</w:t>
      </w:r>
      <w:proofErr w:type="gramEnd"/>
      <w:r>
        <w:rPr>
          <w:sz w:val="24"/>
          <w:szCs w:val="24"/>
          <w:highlight w:val="white"/>
        </w:rPr>
        <w:t xml:space="preserve"> органом субъекта Российской Федерации (местной администрацией);</w:t>
      </w:r>
    </w:p>
    <w:p w:rsidR="00380472" w:rsidRDefault="00380472" w:rsidP="00380472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proofErr w:type="gramStart"/>
      <w:r>
        <w:rPr>
          <w:sz w:val="24"/>
          <w:szCs w:val="24"/>
          <w:highlight w:val="white"/>
        </w:rPr>
        <w:t>2.3.8.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предпринимателя;</w:t>
      </w:r>
      <w:proofErr w:type="gramEnd"/>
    </w:p>
    <w:p w:rsidR="00380472" w:rsidRDefault="00380472" w:rsidP="00380472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proofErr w:type="gramStart"/>
      <w:r>
        <w:rPr>
          <w:sz w:val="24"/>
          <w:szCs w:val="24"/>
          <w:highlight w:val="white"/>
        </w:rPr>
        <w:t xml:space="preserve">2.3.9.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 и о физическом лице - производителе товаров, </w:t>
      </w:r>
      <w:r>
        <w:rPr>
          <w:sz w:val="24"/>
          <w:szCs w:val="24"/>
          <w:highlight w:val="white"/>
        </w:rPr>
        <w:lastRenderedPageBreak/>
        <w:t>работ, услуг, являющихся участниками отбора;</w:t>
      </w:r>
      <w:proofErr w:type="gramEnd"/>
    </w:p>
    <w:p w:rsidR="00380472" w:rsidRDefault="00380472" w:rsidP="00380472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2.3.10. у </w:t>
      </w:r>
      <w:r w:rsidR="005A5FE0">
        <w:rPr>
          <w:sz w:val="24"/>
          <w:szCs w:val="24"/>
          <w:highlight w:val="white"/>
        </w:rPr>
        <w:t xml:space="preserve">участника отбора </w:t>
      </w:r>
      <w:r>
        <w:rPr>
          <w:sz w:val="24"/>
          <w:szCs w:val="24"/>
          <w:highlight w:val="white"/>
        </w:rPr>
        <w:t>должна отсутствовать просроченная задолженность по выплате заработной платы.</w:t>
      </w:r>
    </w:p>
    <w:p w:rsidR="00380472" w:rsidRDefault="00380472" w:rsidP="00380472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2.3.11. у участника отбора должна отсутствовать задолженность за жилищно-коммунальные услуги.</w:t>
      </w:r>
    </w:p>
    <w:p w:rsidR="00380472" w:rsidRPr="00A5009F" w:rsidRDefault="00380472" w:rsidP="00380472">
      <w:pPr>
        <w:widowControl w:val="0"/>
        <w:tabs>
          <w:tab w:val="left" w:pos="284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Pr="00A5009F">
        <w:rPr>
          <w:sz w:val="24"/>
          <w:szCs w:val="24"/>
        </w:rPr>
        <w:t>Порядок формирования и подачи участниками отбора заявок, внесения в них изменений:</w:t>
      </w:r>
      <w:r w:rsidRPr="00A5009F">
        <w:rPr>
          <w:sz w:val="24"/>
          <w:szCs w:val="24"/>
        </w:rPr>
        <w:tab/>
      </w:r>
    </w:p>
    <w:p w:rsidR="00380472" w:rsidRPr="00A5009F" w:rsidRDefault="00380472" w:rsidP="00380472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1)</w:t>
      </w:r>
      <w:r w:rsidRPr="00A5009F">
        <w:rPr>
          <w:sz w:val="24"/>
          <w:szCs w:val="24"/>
        </w:rPr>
        <w:t xml:space="preserve"> </w:t>
      </w:r>
      <w:r w:rsidR="00A206A4">
        <w:rPr>
          <w:sz w:val="24"/>
          <w:szCs w:val="24"/>
        </w:rPr>
        <w:t>У</w:t>
      </w:r>
      <w:r w:rsidRPr="00D50832">
        <w:rPr>
          <w:sz w:val="24"/>
          <w:szCs w:val="24"/>
        </w:rPr>
        <w:t>частник отбора</w:t>
      </w:r>
      <w:r w:rsidRPr="00A5009F">
        <w:rPr>
          <w:sz w:val="24"/>
          <w:szCs w:val="24"/>
        </w:rPr>
        <w:t>, до истечения срока приема заявок на предоставление субсидии в течение 10-ти календарных дней, следующих за днем размещения объявления о приеме заявок на участие в отборе, представляет заявку  в электронной форме посредством заполнения соответствующих экранных форм веб-интерфейса системы «Электронный бюджет» и обеспечивает предоставление в системе «Электронный бюджет» электронных копий документов (документов на бумажном носителе, преобразованных в электронную форму</w:t>
      </w:r>
      <w:proofErr w:type="gramEnd"/>
      <w:r w:rsidRPr="00A5009F">
        <w:rPr>
          <w:sz w:val="24"/>
          <w:szCs w:val="24"/>
        </w:rPr>
        <w:t xml:space="preserve"> путем сканирования) представление которых предусмотрено пунктом </w:t>
      </w:r>
      <w:r>
        <w:rPr>
          <w:sz w:val="24"/>
          <w:szCs w:val="24"/>
        </w:rPr>
        <w:t xml:space="preserve">2.5 </w:t>
      </w:r>
      <w:r w:rsidRPr="00A5009F">
        <w:rPr>
          <w:sz w:val="24"/>
          <w:szCs w:val="24"/>
        </w:rPr>
        <w:t xml:space="preserve"> настоящего Порядка и в объявлении о проведении конкурса получателей субсидии.</w:t>
      </w:r>
    </w:p>
    <w:p w:rsidR="00380472" w:rsidRPr="00A5009F" w:rsidRDefault="00380472" w:rsidP="00380472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A5009F">
        <w:rPr>
          <w:sz w:val="24"/>
          <w:szCs w:val="24"/>
        </w:rPr>
        <w:t>Заявка подписывается усиленной квалифицированной электронной подписью участника отбора или уполномоченного им лица.</w:t>
      </w:r>
    </w:p>
    <w:p w:rsidR="00380472" w:rsidRPr="00A5009F" w:rsidRDefault="00380472" w:rsidP="00380472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Pr="00A5009F">
        <w:rPr>
          <w:sz w:val="24"/>
          <w:szCs w:val="24"/>
        </w:rPr>
        <w:t xml:space="preserve">Датой представления </w:t>
      </w:r>
      <w:r w:rsidRPr="00D50832">
        <w:rPr>
          <w:sz w:val="24"/>
          <w:szCs w:val="24"/>
        </w:rPr>
        <w:t>участник</w:t>
      </w:r>
      <w:r>
        <w:rPr>
          <w:sz w:val="24"/>
          <w:szCs w:val="24"/>
        </w:rPr>
        <w:t>ом</w:t>
      </w:r>
      <w:r w:rsidRPr="00D50832">
        <w:rPr>
          <w:sz w:val="24"/>
          <w:szCs w:val="24"/>
        </w:rPr>
        <w:t xml:space="preserve"> отбора</w:t>
      </w:r>
      <w:r w:rsidRPr="00A5009F">
        <w:rPr>
          <w:sz w:val="24"/>
          <w:szCs w:val="24"/>
        </w:rPr>
        <w:t xml:space="preserve"> заявки считается день подписания заявки </w:t>
      </w:r>
      <w:r w:rsidRPr="00D50832">
        <w:rPr>
          <w:sz w:val="24"/>
          <w:szCs w:val="24"/>
        </w:rPr>
        <w:t>участника отбора</w:t>
      </w:r>
      <w:r>
        <w:rPr>
          <w:sz w:val="24"/>
          <w:szCs w:val="24"/>
        </w:rPr>
        <w:t xml:space="preserve"> </w:t>
      </w:r>
      <w:r w:rsidRPr="00A5009F">
        <w:rPr>
          <w:sz w:val="24"/>
          <w:szCs w:val="24"/>
        </w:rPr>
        <w:t xml:space="preserve">с присвоением ей регистрационного номера в системе «Электронный бюджет».  </w:t>
      </w:r>
    </w:p>
    <w:p w:rsidR="00380472" w:rsidRPr="00A5009F" w:rsidRDefault="00380472" w:rsidP="00380472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</w:t>
      </w:r>
      <w:r w:rsidRPr="00A5009F">
        <w:rPr>
          <w:sz w:val="24"/>
          <w:szCs w:val="24"/>
        </w:rPr>
        <w:t xml:space="preserve"> </w:t>
      </w:r>
      <w:r w:rsidR="005A5FE0">
        <w:rPr>
          <w:sz w:val="24"/>
          <w:szCs w:val="24"/>
        </w:rPr>
        <w:t>У</w:t>
      </w:r>
      <w:r w:rsidRPr="00D50832">
        <w:rPr>
          <w:sz w:val="24"/>
          <w:szCs w:val="24"/>
        </w:rPr>
        <w:t>частник отбора</w:t>
      </w:r>
      <w:r w:rsidRPr="00A5009F">
        <w:rPr>
          <w:sz w:val="24"/>
          <w:szCs w:val="24"/>
        </w:rPr>
        <w:t xml:space="preserve">, подавший заявку на участие в отборе, вправе отозвать заявку до наступления даты окончания приема заявок.  </w:t>
      </w:r>
    </w:p>
    <w:p w:rsidR="00380472" w:rsidRPr="00A5009F" w:rsidRDefault="00380472" w:rsidP="00380472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5)</w:t>
      </w:r>
      <w:r w:rsidRPr="00A5009F">
        <w:rPr>
          <w:sz w:val="24"/>
          <w:szCs w:val="24"/>
        </w:rPr>
        <w:t xml:space="preserve"> </w:t>
      </w:r>
      <w:r w:rsidR="005A5FE0">
        <w:rPr>
          <w:sz w:val="24"/>
          <w:szCs w:val="24"/>
        </w:rPr>
        <w:t>У</w:t>
      </w:r>
      <w:r w:rsidRPr="00D50832">
        <w:rPr>
          <w:sz w:val="24"/>
          <w:szCs w:val="24"/>
        </w:rPr>
        <w:t>частник отбора</w:t>
      </w:r>
      <w:r w:rsidRPr="00A5009F">
        <w:rPr>
          <w:sz w:val="24"/>
          <w:szCs w:val="24"/>
        </w:rPr>
        <w:t xml:space="preserve"> вправе внести изменения в заявку до окончания срока приема заявок, указанного в объявлении о проведении отбора получателей субсидии.</w:t>
      </w:r>
    </w:p>
    <w:p w:rsidR="00380472" w:rsidRPr="00A5009F" w:rsidRDefault="00380472" w:rsidP="00380472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 w:rsidRPr="00A5009F">
        <w:rPr>
          <w:sz w:val="24"/>
          <w:szCs w:val="24"/>
        </w:rPr>
        <w:t>Внесение изменений в заявку осуществляется:</w:t>
      </w:r>
    </w:p>
    <w:p w:rsidR="00380472" w:rsidRPr="00A5009F" w:rsidRDefault="00380472" w:rsidP="00380472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5009F">
        <w:rPr>
          <w:sz w:val="24"/>
          <w:szCs w:val="24"/>
        </w:rPr>
        <w:t>в электронной форме уведомления об отзыве заявки и последующего формирования новой заявки;</w:t>
      </w:r>
    </w:p>
    <w:p w:rsidR="00380472" w:rsidRPr="00A5009F" w:rsidRDefault="00380472" w:rsidP="00380472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5009F">
        <w:rPr>
          <w:sz w:val="24"/>
          <w:szCs w:val="24"/>
        </w:rPr>
        <w:t xml:space="preserve">на стадии рассмотрения заявки по решению </w:t>
      </w:r>
      <w:r w:rsidR="00414BE9">
        <w:rPr>
          <w:sz w:val="24"/>
          <w:szCs w:val="24"/>
        </w:rPr>
        <w:t>к</w:t>
      </w:r>
      <w:r w:rsidRPr="00A5009F">
        <w:rPr>
          <w:sz w:val="24"/>
          <w:szCs w:val="24"/>
        </w:rPr>
        <w:t xml:space="preserve">омиссии о возврате заявки на доработку. </w:t>
      </w:r>
    </w:p>
    <w:p w:rsidR="00380472" w:rsidRPr="00A5009F" w:rsidRDefault="005A5FE0" w:rsidP="00380472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380472" w:rsidRPr="00D50832">
        <w:rPr>
          <w:sz w:val="24"/>
          <w:szCs w:val="24"/>
        </w:rPr>
        <w:t>частник отбора</w:t>
      </w:r>
      <w:r w:rsidR="00380472">
        <w:rPr>
          <w:sz w:val="24"/>
          <w:szCs w:val="24"/>
        </w:rPr>
        <w:t xml:space="preserve"> </w:t>
      </w:r>
      <w:r w:rsidR="00380472" w:rsidRPr="00A5009F">
        <w:rPr>
          <w:sz w:val="24"/>
          <w:szCs w:val="24"/>
        </w:rPr>
        <w:t xml:space="preserve">вправе обратиться </w:t>
      </w:r>
      <w:r w:rsidR="00380472">
        <w:rPr>
          <w:sz w:val="24"/>
          <w:szCs w:val="24"/>
        </w:rPr>
        <w:t xml:space="preserve">к </w:t>
      </w:r>
      <w:r w:rsidR="00414BE9">
        <w:rPr>
          <w:sz w:val="24"/>
          <w:szCs w:val="24"/>
        </w:rPr>
        <w:t>о</w:t>
      </w:r>
      <w:r w:rsidR="00380472">
        <w:rPr>
          <w:sz w:val="24"/>
          <w:szCs w:val="24"/>
        </w:rPr>
        <w:t>рганизатору отбора</w:t>
      </w:r>
      <w:r w:rsidR="00380472" w:rsidRPr="00A5009F">
        <w:rPr>
          <w:sz w:val="24"/>
          <w:szCs w:val="24"/>
        </w:rPr>
        <w:t xml:space="preserve"> за разъяснением положений объявления о проведении  отбора посредством направления запроса на адрес электронной почты </w:t>
      </w:r>
      <w:r w:rsidR="00414BE9">
        <w:rPr>
          <w:sz w:val="24"/>
          <w:szCs w:val="24"/>
        </w:rPr>
        <w:t>о</w:t>
      </w:r>
      <w:r w:rsidR="00380472" w:rsidRPr="00A5009F">
        <w:rPr>
          <w:sz w:val="24"/>
          <w:szCs w:val="24"/>
        </w:rPr>
        <w:t xml:space="preserve">рганизатору отбора.  </w:t>
      </w:r>
      <w:r w:rsidR="00380472">
        <w:rPr>
          <w:sz w:val="24"/>
          <w:szCs w:val="24"/>
        </w:rPr>
        <w:t xml:space="preserve"> </w:t>
      </w:r>
    </w:p>
    <w:p w:rsidR="008764CF" w:rsidRDefault="005A5FE0" w:rsidP="005A5FE0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380472" w:rsidRPr="00D50832">
        <w:rPr>
          <w:sz w:val="24"/>
          <w:szCs w:val="24"/>
        </w:rPr>
        <w:t>частник отбора</w:t>
      </w:r>
      <w:r w:rsidR="00380472">
        <w:rPr>
          <w:sz w:val="24"/>
          <w:szCs w:val="24"/>
        </w:rPr>
        <w:t xml:space="preserve"> </w:t>
      </w:r>
      <w:r w:rsidR="00380472" w:rsidRPr="00A5009F">
        <w:rPr>
          <w:sz w:val="24"/>
          <w:szCs w:val="24"/>
        </w:rPr>
        <w:t>получает разъяснения</w:t>
      </w:r>
      <w:r w:rsidR="00380472">
        <w:rPr>
          <w:sz w:val="24"/>
          <w:szCs w:val="24"/>
        </w:rPr>
        <w:t xml:space="preserve"> </w:t>
      </w:r>
      <w:proofErr w:type="gramStart"/>
      <w:r w:rsidR="00380472">
        <w:rPr>
          <w:sz w:val="24"/>
          <w:szCs w:val="24"/>
        </w:rPr>
        <w:t>от</w:t>
      </w:r>
      <w:r w:rsidR="00380472" w:rsidRPr="00A5009F">
        <w:rPr>
          <w:sz w:val="24"/>
          <w:szCs w:val="24"/>
        </w:rPr>
        <w:t xml:space="preserve"> </w:t>
      </w:r>
      <w:r w:rsidR="00414BE9">
        <w:rPr>
          <w:sz w:val="24"/>
          <w:szCs w:val="24"/>
        </w:rPr>
        <w:t>о</w:t>
      </w:r>
      <w:r w:rsidR="00380472">
        <w:rPr>
          <w:sz w:val="24"/>
          <w:szCs w:val="24"/>
        </w:rPr>
        <w:t>рганизатора</w:t>
      </w:r>
      <w:r w:rsidR="00380472" w:rsidRPr="00A5009F">
        <w:rPr>
          <w:sz w:val="24"/>
          <w:szCs w:val="24"/>
        </w:rPr>
        <w:t xml:space="preserve"> отбора положений объявления о проведении  отбора в период с даты размещения объявления о проведении</w:t>
      </w:r>
      <w:proofErr w:type="gramEnd"/>
      <w:r w:rsidR="00380472" w:rsidRPr="00A5009F">
        <w:rPr>
          <w:sz w:val="24"/>
          <w:szCs w:val="24"/>
        </w:rPr>
        <w:t xml:space="preserve"> отбора в системе «Электронный бюджет», но не позднее, чем за 5 рабочих дней до окончания срока приема заявок. Разъяснения положений объявления направляются </w:t>
      </w:r>
      <w:r w:rsidR="00414BE9">
        <w:rPr>
          <w:sz w:val="24"/>
          <w:szCs w:val="24"/>
        </w:rPr>
        <w:t>о</w:t>
      </w:r>
      <w:r w:rsidR="00380472" w:rsidRPr="00A5009F">
        <w:rPr>
          <w:sz w:val="24"/>
          <w:szCs w:val="24"/>
        </w:rPr>
        <w:t>рганизатор</w:t>
      </w:r>
      <w:r w:rsidR="00380472">
        <w:rPr>
          <w:sz w:val="24"/>
          <w:szCs w:val="24"/>
        </w:rPr>
        <w:t>ом</w:t>
      </w:r>
      <w:r w:rsidR="00380472" w:rsidRPr="00A5009F">
        <w:rPr>
          <w:sz w:val="24"/>
          <w:szCs w:val="24"/>
        </w:rPr>
        <w:t xml:space="preserve"> отбора в электронной форме на электронную почту участника </w:t>
      </w:r>
      <w:r w:rsidR="00A206A4">
        <w:rPr>
          <w:sz w:val="24"/>
          <w:szCs w:val="24"/>
        </w:rPr>
        <w:t>отбора</w:t>
      </w:r>
      <w:r w:rsidR="00380472" w:rsidRPr="00A5009F">
        <w:rPr>
          <w:sz w:val="24"/>
          <w:szCs w:val="24"/>
        </w:rPr>
        <w:t>.</w:t>
      </w:r>
    </w:p>
    <w:p w:rsidR="004D527B" w:rsidRDefault="004D527B" w:rsidP="004D527B">
      <w:pPr>
        <w:widowControl w:val="0"/>
        <w:tabs>
          <w:tab w:val="left" w:pos="567"/>
          <w:tab w:val="left" w:pos="993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</w:t>
      </w:r>
      <w:r w:rsidRPr="00A5009F">
        <w:rPr>
          <w:sz w:val="24"/>
          <w:szCs w:val="24"/>
        </w:rPr>
        <w:t>Заявка включает в себя следующие документы:</w:t>
      </w:r>
    </w:p>
    <w:p w:rsidR="004D527B" w:rsidRPr="004D527B" w:rsidRDefault="004D527B" w:rsidP="004D527B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4D527B">
        <w:rPr>
          <w:sz w:val="24"/>
          <w:szCs w:val="24"/>
        </w:rPr>
        <w:t>заверенную копию паспорта - для индивидуальных предпринимателей и руководителей юридических лиц;</w:t>
      </w:r>
    </w:p>
    <w:p w:rsidR="004D527B" w:rsidRPr="004D527B" w:rsidRDefault="004D527B" w:rsidP="004D527B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4D527B">
        <w:rPr>
          <w:sz w:val="24"/>
          <w:szCs w:val="24"/>
        </w:rPr>
        <w:t>) заверенную копию Устава предприятия - для юридических лиц;</w:t>
      </w:r>
    </w:p>
    <w:p w:rsidR="004D527B" w:rsidRPr="004D527B" w:rsidRDefault="004D527B" w:rsidP="004D527B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4D527B">
        <w:rPr>
          <w:sz w:val="24"/>
          <w:szCs w:val="24"/>
        </w:rPr>
        <w:t>) справку об отсутствии просроченной задолженности по выплате заработной платы;</w:t>
      </w:r>
    </w:p>
    <w:p w:rsidR="004D527B" w:rsidRPr="004D527B" w:rsidRDefault="004D527B" w:rsidP="004D527B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4D527B">
        <w:rPr>
          <w:sz w:val="24"/>
          <w:szCs w:val="24"/>
        </w:rPr>
        <w:t>) справку об уровне среднемесячной заработной платы работников на текущий год;</w:t>
      </w:r>
    </w:p>
    <w:p w:rsidR="004D527B" w:rsidRPr="004D527B" w:rsidRDefault="004D527B" w:rsidP="004D527B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4D527B">
        <w:rPr>
          <w:sz w:val="24"/>
          <w:szCs w:val="24"/>
        </w:rPr>
        <w:t>) заверенные копии трудовых договоров с наемными работниками;</w:t>
      </w:r>
    </w:p>
    <w:p w:rsidR="004D527B" w:rsidRPr="004D527B" w:rsidRDefault="004D527B" w:rsidP="004D527B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4D527B">
        <w:rPr>
          <w:sz w:val="24"/>
          <w:szCs w:val="24"/>
        </w:rPr>
        <w:t>) заверенную копию лицензии на право осуществления фармацевтической деятельности и на право осуществления деятельности, связанной с оборотом наркотических средств и психотропных веществ;</w:t>
      </w:r>
    </w:p>
    <w:p w:rsidR="004D527B" w:rsidRPr="004D527B" w:rsidRDefault="004D527B" w:rsidP="004D527B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4D527B">
        <w:rPr>
          <w:sz w:val="24"/>
          <w:szCs w:val="24"/>
        </w:rPr>
        <w:t xml:space="preserve">) заверенные копии счетов или счетов-фактур за оказанные услуги, </w:t>
      </w:r>
      <w:r w:rsidRPr="004D527B">
        <w:rPr>
          <w:sz w:val="24"/>
          <w:szCs w:val="24"/>
        </w:rPr>
        <w:lastRenderedPageBreak/>
        <w:t xml:space="preserve">поставленные товары,  выполненные работы; </w:t>
      </w:r>
    </w:p>
    <w:p w:rsidR="004D527B" w:rsidRPr="004D527B" w:rsidRDefault="004D527B" w:rsidP="004D527B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4D527B">
        <w:rPr>
          <w:sz w:val="24"/>
          <w:szCs w:val="24"/>
        </w:rPr>
        <w:t>) заверенные копии платежных документов или квитанций на оплату;</w:t>
      </w:r>
    </w:p>
    <w:p w:rsidR="004D527B" w:rsidRDefault="004D527B" w:rsidP="004D527B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4D527B">
        <w:rPr>
          <w:sz w:val="24"/>
          <w:szCs w:val="24"/>
        </w:rPr>
        <w:t>) расчет убытков, связанных с реализацией наркотических, психотропных и сильнодействующих лекарственных в произвольной форме.</w:t>
      </w:r>
    </w:p>
    <w:p w:rsidR="004D527B" w:rsidRDefault="004D527B" w:rsidP="004D527B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Предоставленные копии документов заверяются получателями субсидии.</w:t>
      </w:r>
    </w:p>
    <w:p w:rsidR="004D527B" w:rsidRPr="00C11642" w:rsidRDefault="004D527B" w:rsidP="004D527B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D50832">
        <w:rPr>
          <w:sz w:val="24"/>
          <w:szCs w:val="24"/>
        </w:rPr>
        <w:t>частник отбора</w:t>
      </w:r>
      <w:r>
        <w:rPr>
          <w:sz w:val="24"/>
          <w:szCs w:val="24"/>
        </w:rPr>
        <w:t xml:space="preserve"> </w:t>
      </w:r>
      <w:r w:rsidRPr="00C11642">
        <w:rPr>
          <w:sz w:val="24"/>
          <w:szCs w:val="24"/>
        </w:rPr>
        <w:t>несет ответственность за достоверность представляемых им сведений и документов в соответствии с законодательством Российской Федерации.</w:t>
      </w:r>
    </w:p>
    <w:p w:rsidR="005A5FE0" w:rsidRDefault="004D527B" w:rsidP="004D527B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D50832">
        <w:rPr>
          <w:sz w:val="24"/>
          <w:szCs w:val="24"/>
        </w:rPr>
        <w:t>частник отбора</w:t>
      </w:r>
      <w:r>
        <w:rPr>
          <w:sz w:val="24"/>
          <w:szCs w:val="24"/>
        </w:rPr>
        <w:t xml:space="preserve"> </w:t>
      </w:r>
      <w:r w:rsidRPr="00C11642">
        <w:rPr>
          <w:sz w:val="24"/>
          <w:szCs w:val="24"/>
        </w:rPr>
        <w:t>имеет право предоставить только одну заявку на участие в конкурсном отборе</w:t>
      </w:r>
      <w:r>
        <w:rPr>
          <w:sz w:val="24"/>
          <w:szCs w:val="24"/>
        </w:rPr>
        <w:t>.</w:t>
      </w:r>
    </w:p>
    <w:p w:rsidR="004D527B" w:rsidRDefault="004D527B" w:rsidP="00C13B79">
      <w:pPr>
        <w:widowControl w:val="0"/>
        <w:tabs>
          <w:tab w:val="left" w:pos="-142"/>
          <w:tab w:val="left" w:pos="851"/>
        </w:tabs>
        <w:ind w:firstLine="567"/>
        <w:jc w:val="both"/>
        <w:rPr>
          <w:sz w:val="24"/>
          <w:szCs w:val="24"/>
        </w:rPr>
      </w:pPr>
      <w:r w:rsidRPr="00424C99">
        <w:rPr>
          <w:sz w:val="24"/>
          <w:szCs w:val="24"/>
        </w:rPr>
        <w:t>2</w:t>
      </w:r>
      <w:r>
        <w:rPr>
          <w:sz w:val="24"/>
          <w:szCs w:val="24"/>
        </w:rPr>
        <w:t xml:space="preserve">.6. Для получения субсидии </w:t>
      </w:r>
      <w:r w:rsidRPr="00D50832">
        <w:rPr>
          <w:sz w:val="24"/>
          <w:szCs w:val="24"/>
        </w:rPr>
        <w:t>участник отбора</w:t>
      </w:r>
      <w:r>
        <w:rPr>
          <w:sz w:val="24"/>
          <w:szCs w:val="24"/>
        </w:rPr>
        <w:t xml:space="preserve"> вправе представить следующие документы:</w:t>
      </w:r>
    </w:p>
    <w:p w:rsidR="004D527B" w:rsidRDefault="004D527B" w:rsidP="00C13B79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выписку из Единого государственного реестра юридических лиц (Единого государственного реестра индивидуальных предпринимателей), полученную не ранее чем за 1 месяц до дня обращения получателя субсидии с заявкой о предоставлении субсидии;</w:t>
      </w:r>
    </w:p>
    <w:p w:rsidR="004D527B" w:rsidRDefault="004D527B" w:rsidP="004D527B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справку, подтверждающую 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выданную по состоянию на первое число месяца обращения с заявкой о предоставлении субсидии.</w:t>
      </w:r>
    </w:p>
    <w:p w:rsidR="004D527B" w:rsidRDefault="004D527B" w:rsidP="004D527B">
      <w:pPr>
        <w:widowControl w:val="0"/>
        <w:tabs>
          <w:tab w:val="left" w:pos="851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2.7. 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</w:t>
      </w:r>
      <w:r w:rsidRPr="00D50832">
        <w:rPr>
          <w:sz w:val="24"/>
          <w:szCs w:val="24"/>
        </w:rPr>
        <w:t>участник отбора</w:t>
      </w:r>
      <w:r>
        <w:rPr>
          <w:sz w:val="24"/>
          <w:szCs w:val="24"/>
        </w:rPr>
        <w:t xml:space="preserve"> по собственной инициативе не представили </w:t>
      </w:r>
      <w:r>
        <w:rPr>
          <w:color w:val="000000"/>
          <w:sz w:val="24"/>
          <w:szCs w:val="24"/>
        </w:rPr>
        <w:t xml:space="preserve">документы, указанные в </w:t>
      </w:r>
      <w:hyperlink w:anchor="P58" w:history="1">
        <w:r>
          <w:rPr>
            <w:color w:val="000000"/>
            <w:sz w:val="24"/>
            <w:szCs w:val="24"/>
          </w:rPr>
          <w:t xml:space="preserve">пункте </w:t>
        </w:r>
      </w:hyperlink>
      <w:r>
        <w:rPr>
          <w:sz w:val="24"/>
          <w:szCs w:val="24"/>
        </w:rPr>
        <w:t>2.6</w:t>
      </w:r>
      <w:r>
        <w:rPr>
          <w:color w:val="000000"/>
          <w:sz w:val="24"/>
          <w:szCs w:val="24"/>
        </w:rPr>
        <w:t xml:space="preserve"> настоящего Порядка, организатор отбора самостоятельно</w:t>
      </w:r>
      <w:r>
        <w:rPr>
          <w:sz w:val="24"/>
          <w:szCs w:val="24"/>
        </w:rPr>
        <w:t xml:space="preserve"> истребует эти документы в порядке межведомственного взаимодействия в течение 2 рабочих дней со дня подписания получателем субсидии заявки о предоставлении субсидии.</w:t>
      </w:r>
    </w:p>
    <w:p w:rsidR="004D527B" w:rsidRPr="000A086B" w:rsidRDefault="004D527B" w:rsidP="004D527B">
      <w:pPr>
        <w:pStyle w:val="ConsPlusNormal"/>
        <w:tabs>
          <w:tab w:val="left" w:pos="142"/>
          <w:tab w:val="left" w:pos="851"/>
          <w:tab w:val="left" w:pos="993"/>
        </w:tabs>
        <w:ind w:left="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2.8. </w:t>
      </w:r>
      <w:r w:rsidRPr="000A086B">
        <w:rPr>
          <w:rFonts w:ascii="Times New Roman" w:hAnsi="Times New Roman"/>
          <w:sz w:val="24"/>
          <w:szCs w:val="24"/>
        </w:rPr>
        <w:t xml:space="preserve"> Требования к оформлению конкурсной заявки:</w:t>
      </w:r>
    </w:p>
    <w:p w:rsidR="004D527B" w:rsidRPr="000A086B" w:rsidRDefault="004D527B" w:rsidP="004D527B">
      <w:pPr>
        <w:pStyle w:val="ConsPlusNormal"/>
        <w:tabs>
          <w:tab w:val="left" w:pos="142"/>
          <w:tab w:val="left" w:pos="567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2.8.1.</w:t>
      </w:r>
      <w:r w:rsidRPr="000A086B">
        <w:rPr>
          <w:rFonts w:ascii="Times New Roman" w:hAnsi="Times New Roman"/>
          <w:sz w:val="24"/>
          <w:szCs w:val="24"/>
        </w:rPr>
        <w:t xml:space="preserve"> Конкурсная заявка представляется в бумажном и электронном виде (на носителе USB </w:t>
      </w:r>
      <w:proofErr w:type="spellStart"/>
      <w:r w:rsidRPr="000A086B">
        <w:rPr>
          <w:rFonts w:ascii="Times New Roman" w:hAnsi="Times New Roman"/>
          <w:sz w:val="24"/>
          <w:szCs w:val="24"/>
        </w:rPr>
        <w:t>Flash</w:t>
      </w:r>
      <w:proofErr w:type="spellEnd"/>
      <w:r w:rsidRPr="000A086B">
        <w:rPr>
          <w:rFonts w:ascii="Times New Roman" w:hAnsi="Times New Roman"/>
          <w:sz w:val="24"/>
          <w:szCs w:val="24"/>
        </w:rPr>
        <w:t>, в формате PDF, сканированные копии представленных документов с наименованием, каждый документ в виде отдельного файла). Все представляемые документы конкурсной заявки должны быть четко напечатаны и заполнены по всем пунктам (в случае отсутствия данных ставится прочерк). Подчистки и исправления не допускаются. Все листы конкурсной заявки должны быть пронумерованы. Копии документов должны быть заверены подписью уполномоченного на то лица и печатью участника отбора. Конкурсная заявка должна быть прошита и заверена подписью уполномоченного на то лица и печатью участника отбора на обороте конкурсной заявки с указанием общего количества листов.</w:t>
      </w:r>
    </w:p>
    <w:p w:rsidR="004D527B" w:rsidRPr="000A086B" w:rsidRDefault="004D527B" w:rsidP="004D527B">
      <w:pPr>
        <w:pStyle w:val="ConsPlusNormal"/>
        <w:tabs>
          <w:tab w:val="left" w:pos="142"/>
          <w:tab w:val="left" w:pos="567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0A086B">
        <w:rPr>
          <w:rFonts w:ascii="Times New Roman" w:hAnsi="Times New Roman"/>
          <w:sz w:val="24"/>
          <w:szCs w:val="24"/>
        </w:rPr>
        <w:t xml:space="preserve">Документы на иностранном языке </w:t>
      </w:r>
      <w:r w:rsidRPr="00D50832">
        <w:rPr>
          <w:rFonts w:ascii="Times New Roman" w:hAnsi="Times New Roman"/>
          <w:sz w:val="24"/>
          <w:szCs w:val="24"/>
        </w:rPr>
        <w:t>участник отбора</w:t>
      </w:r>
      <w:r w:rsidRPr="000A086B">
        <w:rPr>
          <w:rFonts w:ascii="Times New Roman" w:hAnsi="Times New Roman"/>
          <w:sz w:val="24"/>
          <w:szCs w:val="24"/>
        </w:rPr>
        <w:t xml:space="preserve"> представляет вместе с их переводом на русский язык, заверенным в соответствии с Федеральным законодательством.</w:t>
      </w:r>
    </w:p>
    <w:p w:rsidR="004D527B" w:rsidRPr="000A086B" w:rsidRDefault="004D527B" w:rsidP="004D527B">
      <w:pPr>
        <w:pStyle w:val="ConsPlusNormal"/>
        <w:tabs>
          <w:tab w:val="left" w:pos="142"/>
          <w:tab w:val="left" w:pos="567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0A086B">
        <w:rPr>
          <w:rFonts w:ascii="Times New Roman" w:hAnsi="Times New Roman"/>
          <w:sz w:val="24"/>
          <w:szCs w:val="24"/>
        </w:rPr>
        <w:t xml:space="preserve">Последовательность размещения документов в заявке должна соответствовать последовательности, определенной в пункте </w:t>
      </w:r>
      <w:r>
        <w:rPr>
          <w:rFonts w:ascii="Times New Roman" w:hAnsi="Times New Roman"/>
          <w:sz w:val="24"/>
          <w:szCs w:val="24"/>
        </w:rPr>
        <w:t>2.5</w:t>
      </w:r>
      <w:r w:rsidRPr="000A086B">
        <w:rPr>
          <w:rFonts w:ascii="Times New Roman" w:hAnsi="Times New Roman"/>
          <w:sz w:val="24"/>
          <w:szCs w:val="24"/>
        </w:rPr>
        <w:t xml:space="preserve"> настоящего Порядка. Подача документов по почте не предусмотрена.</w:t>
      </w:r>
    </w:p>
    <w:p w:rsidR="004D527B" w:rsidRPr="000A086B" w:rsidRDefault="004D527B" w:rsidP="004D527B">
      <w:pPr>
        <w:pStyle w:val="ConsPlusNormal"/>
        <w:tabs>
          <w:tab w:val="left" w:pos="142"/>
          <w:tab w:val="left" w:pos="567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2.8.2.</w:t>
      </w:r>
      <w:r w:rsidRPr="000A086B">
        <w:rPr>
          <w:rFonts w:ascii="Times New Roman" w:hAnsi="Times New Roman"/>
          <w:sz w:val="24"/>
          <w:szCs w:val="24"/>
        </w:rPr>
        <w:t xml:space="preserve"> Отсутствие   необходимых   документов, указанных   в   пункте </w:t>
      </w:r>
      <w:r>
        <w:rPr>
          <w:rFonts w:ascii="Times New Roman" w:hAnsi="Times New Roman"/>
          <w:sz w:val="24"/>
          <w:szCs w:val="24"/>
        </w:rPr>
        <w:t>2.5</w:t>
      </w:r>
      <w:r w:rsidRPr="000A086B">
        <w:rPr>
          <w:rFonts w:ascii="Times New Roman" w:hAnsi="Times New Roman"/>
          <w:sz w:val="24"/>
          <w:szCs w:val="24"/>
        </w:rPr>
        <w:t xml:space="preserve"> настоящего Порядка, в составе заявки, нарушение требований к оформлению конкурсной заявки, определенных </w:t>
      </w:r>
      <w:r>
        <w:rPr>
          <w:rFonts w:ascii="Times New Roman" w:hAnsi="Times New Roman"/>
          <w:sz w:val="24"/>
          <w:szCs w:val="24"/>
        </w:rPr>
        <w:t>пункта 2.8.1.</w:t>
      </w:r>
      <w:r w:rsidRPr="000A086B">
        <w:rPr>
          <w:rFonts w:ascii="Times New Roman" w:hAnsi="Times New Roman"/>
          <w:sz w:val="24"/>
          <w:szCs w:val="24"/>
        </w:rPr>
        <w:t xml:space="preserve"> настоящего Порядка, являются основанием для отказа в предоставлении заявителю субсидии.</w:t>
      </w:r>
    </w:p>
    <w:p w:rsidR="004D527B" w:rsidRPr="000A086B" w:rsidRDefault="004D527B" w:rsidP="004D527B">
      <w:pPr>
        <w:pStyle w:val="ConsPlusNormal"/>
        <w:tabs>
          <w:tab w:val="left" w:pos="142"/>
          <w:tab w:val="left" w:pos="567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2.8.3.</w:t>
      </w:r>
      <w:r w:rsidRPr="000A086B">
        <w:rPr>
          <w:rFonts w:ascii="Times New Roman" w:hAnsi="Times New Roman"/>
          <w:sz w:val="24"/>
          <w:szCs w:val="24"/>
        </w:rPr>
        <w:t xml:space="preserve"> Заявки, представленные по истечении срока приема заявок, указанного в информационном сообщении о проведении отбора, не принимаются.</w:t>
      </w:r>
    </w:p>
    <w:p w:rsidR="004D527B" w:rsidRPr="000A086B" w:rsidRDefault="004D527B" w:rsidP="004D527B">
      <w:pPr>
        <w:pStyle w:val="ConsPlusNormal"/>
        <w:tabs>
          <w:tab w:val="left" w:pos="142"/>
          <w:tab w:val="left" w:pos="567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2.8.4. У</w:t>
      </w:r>
      <w:r w:rsidRPr="00D50832">
        <w:rPr>
          <w:rFonts w:ascii="Times New Roman" w:hAnsi="Times New Roman"/>
          <w:sz w:val="24"/>
          <w:szCs w:val="24"/>
        </w:rPr>
        <w:t>частник отбора</w:t>
      </w:r>
      <w:r w:rsidRPr="000A086B">
        <w:rPr>
          <w:rFonts w:ascii="Times New Roman" w:hAnsi="Times New Roman"/>
          <w:sz w:val="24"/>
          <w:szCs w:val="24"/>
        </w:rPr>
        <w:t xml:space="preserve"> имеет право до окончания срока приема конкурсных заявок, указанного в информационном сообщении о проведении отбора, отозвать поданную заявку для участия в отборе путем письменного уведомления об этом организатора отбора и подать заявку повторно.</w:t>
      </w:r>
    </w:p>
    <w:p w:rsidR="005A5FE0" w:rsidRDefault="004D527B" w:rsidP="004D527B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2.8.5. </w:t>
      </w:r>
      <w:r w:rsidRPr="000A086B">
        <w:rPr>
          <w:sz w:val="24"/>
          <w:szCs w:val="24"/>
        </w:rPr>
        <w:t>В случае если по окончании срока подачи заявок на получение субсидии подана только 1 заявка, указанная заявка рассматривается в установленном порядке</w:t>
      </w:r>
      <w:r>
        <w:rPr>
          <w:sz w:val="24"/>
          <w:szCs w:val="24"/>
        </w:rPr>
        <w:t>.</w:t>
      </w:r>
    </w:p>
    <w:p w:rsidR="004D527B" w:rsidRPr="000A086B" w:rsidRDefault="004D527B" w:rsidP="004D527B">
      <w:pPr>
        <w:pStyle w:val="ConsPlusNormal"/>
        <w:shd w:val="clear" w:color="auto" w:fill="FFFFFF" w:themeFill="background1"/>
        <w:tabs>
          <w:tab w:val="left" w:pos="142"/>
          <w:tab w:val="left" w:pos="567"/>
          <w:tab w:val="left" w:pos="993"/>
        </w:tabs>
        <w:ind w:left="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 </w:t>
      </w:r>
      <w:r w:rsidRPr="000A086B">
        <w:rPr>
          <w:rFonts w:ascii="Times New Roman" w:hAnsi="Times New Roman"/>
          <w:sz w:val="24"/>
          <w:szCs w:val="24"/>
        </w:rPr>
        <w:t>Порядок и сроки рассмотрения конкурсных заявок:</w:t>
      </w:r>
    </w:p>
    <w:p w:rsidR="004D527B" w:rsidRPr="000A086B" w:rsidRDefault="004D527B" w:rsidP="004D527B">
      <w:pPr>
        <w:pStyle w:val="ConsPlusNormal"/>
        <w:shd w:val="clear" w:color="auto" w:fill="FFFFFF" w:themeFill="background1"/>
        <w:tabs>
          <w:tab w:val="left" w:pos="142"/>
          <w:tab w:val="left" w:pos="567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2.9.1. </w:t>
      </w:r>
      <w:r w:rsidRPr="000A086B">
        <w:rPr>
          <w:rFonts w:ascii="Times New Roman" w:hAnsi="Times New Roman"/>
          <w:sz w:val="24"/>
          <w:szCs w:val="24"/>
        </w:rPr>
        <w:t xml:space="preserve">Заявка принимается специалистом организатора отбора, регистрируется в журнале регистрации поступления заявок в день подачи заявки с указанием даты и точного времени приема (часы и минуты) во избежание совпадения этого времени со временем представления заявок другими заявителями. </w:t>
      </w:r>
    </w:p>
    <w:p w:rsidR="004D527B" w:rsidRPr="000A086B" w:rsidRDefault="004D527B" w:rsidP="004D527B">
      <w:pPr>
        <w:pStyle w:val="ConsPlusNormal"/>
        <w:tabs>
          <w:tab w:val="left" w:pos="142"/>
          <w:tab w:val="left" w:pos="567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2.9.2. </w:t>
      </w:r>
      <w:r w:rsidRPr="000A086B">
        <w:rPr>
          <w:rFonts w:ascii="Times New Roman" w:hAnsi="Times New Roman"/>
          <w:sz w:val="24"/>
          <w:szCs w:val="24"/>
        </w:rPr>
        <w:t xml:space="preserve">В случае некомплектности заявки и прилагаемых к ней документов или заполнения их не в полном объеме в соответствии с перечнем, определенным пунктом </w:t>
      </w:r>
      <w:r>
        <w:rPr>
          <w:rFonts w:ascii="Times New Roman" w:hAnsi="Times New Roman"/>
          <w:sz w:val="24"/>
          <w:szCs w:val="24"/>
        </w:rPr>
        <w:t>2.5.</w:t>
      </w:r>
      <w:r w:rsidRPr="000A086B">
        <w:rPr>
          <w:rFonts w:ascii="Times New Roman" w:hAnsi="Times New Roman"/>
          <w:sz w:val="24"/>
          <w:szCs w:val="24"/>
        </w:rPr>
        <w:t xml:space="preserve"> настоящего Порядка, факт обращения </w:t>
      </w:r>
      <w:r w:rsidRPr="00D50832">
        <w:rPr>
          <w:rFonts w:ascii="Times New Roman" w:hAnsi="Times New Roman"/>
          <w:sz w:val="24"/>
          <w:szCs w:val="24"/>
        </w:rPr>
        <w:t>участник</w:t>
      </w:r>
      <w:r>
        <w:rPr>
          <w:rFonts w:ascii="Times New Roman" w:hAnsi="Times New Roman"/>
          <w:sz w:val="24"/>
          <w:szCs w:val="24"/>
        </w:rPr>
        <w:t>а</w:t>
      </w:r>
      <w:r w:rsidRPr="00D50832">
        <w:rPr>
          <w:rFonts w:ascii="Times New Roman" w:hAnsi="Times New Roman"/>
          <w:sz w:val="24"/>
          <w:szCs w:val="24"/>
        </w:rPr>
        <w:t xml:space="preserve"> отбора</w:t>
      </w:r>
      <w:r w:rsidRPr="000A086B">
        <w:rPr>
          <w:rFonts w:ascii="Times New Roman" w:hAnsi="Times New Roman"/>
          <w:sz w:val="24"/>
          <w:szCs w:val="24"/>
        </w:rPr>
        <w:t xml:space="preserve"> регистрируется специалистом организатора отбора в журнале регистрации поступления </w:t>
      </w:r>
      <w:proofErr w:type="gramStart"/>
      <w:r w:rsidRPr="000A086B">
        <w:rPr>
          <w:rFonts w:ascii="Times New Roman" w:hAnsi="Times New Roman"/>
          <w:sz w:val="24"/>
          <w:szCs w:val="24"/>
        </w:rPr>
        <w:t>заявок</w:t>
      </w:r>
      <w:proofErr w:type="gramEnd"/>
      <w:r w:rsidRPr="000A086B">
        <w:rPr>
          <w:rFonts w:ascii="Times New Roman" w:hAnsi="Times New Roman"/>
          <w:sz w:val="24"/>
          <w:szCs w:val="24"/>
        </w:rPr>
        <w:t xml:space="preserve"> и заявка возвращается заявителю.</w:t>
      </w:r>
    </w:p>
    <w:p w:rsidR="004D527B" w:rsidRDefault="004D527B" w:rsidP="004D527B">
      <w:pPr>
        <w:pStyle w:val="ConsPlusNormal"/>
        <w:tabs>
          <w:tab w:val="left" w:pos="142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0A086B">
        <w:rPr>
          <w:rFonts w:ascii="Times New Roman" w:hAnsi="Times New Roman"/>
          <w:sz w:val="24"/>
          <w:szCs w:val="24"/>
        </w:rPr>
        <w:t>Заявитель, заявка которого была возвращена на основании некомплектности документов или неполного заполнения документов, имеет право повторно подать заявку до истечения срока приема заявок, после устранения замечаний, послуживших причиной возврата.</w:t>
      </w:r>
    </w:p>
    <w:p w:rsidR="004D527B" w:rsidRPr="000A086B" w:rsidRDefault="004D527B" w:rsidP="004D527B">
      <w:pPr>
        <w:pStyle w:val="ConsPlusNormal"/>
        <w:tabs>
          <w:tab w:val="left" w:pos="142"/>
          <w:tab w:val="left" w:pos="567"/>
          <w:tab w:val="left" w:pos="993"/>
        </w:tabs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0A086B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10</w:t>
      </w:r>
      <w:r w:rsidRPr="000A086B">
        <w:rPr>
          <w:rFonts w:ascii="Times New Roman" w:hAnsi="Times New Roman"/>
          <w:sz w:val="24"/>
          <w:szCs w:val="24"/>
        </w:rPr>
        <w:t>. Организатор отбора:</w:t>
      </w:r>
    </w:p>
    <w:p w:rsidR="004D527B" w:rsidRPr="000A086B" w:rsidRDefault="004D527B" w:rsidP="004D527B">
      <w:pPr>
        <w:pStyle w:val="ConsPlusNormal"/>
        <w:tabs>
          <w:tab w:val="left" w:pos="142"/>
          <w:tab w:val="left" w:pos="567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2.10.1. </w:t>
      </w:r>
      <w:r w:rsidRPr="000A086B">
        <w:rPr>
          <w:rFonts w:ascii="Times New Roman" w:hAnsi="Times New Roman"/>
          <w:sz w:val="24"/>
          <w:szCs w:val="24"/>
        </w:rPr>
        <w:t>Проверяет в течение 1</w:t>
      </w:r>
      <w:r w:rsidR="00E96A59">
        <w:rPr>
          <w:rFonts w:ascii="Times New Roman" w:hAnsi="Times New Roman"/>
          <w:sz w:val="24"/>
          <w:szCs w:val="24"/>
        </w:rPr>
        <w:t>0</w:t>
      </w:r>
      <w:r w:rsidRPr="000A086B">
        <w:rPr>
          <w:rFonts w:ascii="Times New Roman" w:hAnsi="Times New Roman"/>
          <w:sz w:val="24"/>
          <w:szCs w:val="24"/>
        </w:rPr>
        <w:t xml:space="preserve"> рабочих дней, начиная со дня, следующего за днем окончания подачи заявок, соответствие заявителя требованиям, установленным пунктами </w:t>
      </w:r>
      <w:r w:rsidRPr="00F1338A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1.5, 2.3 и </w:t>
      </w:r>
      <w:r>
        <w:rPr>
          <w:rFonts w:ascii="Times New Roman" w:hAnsi="Times New Roman"/>
          <w:sz w:val="24"/>
          <w:szCs w:val="24"/>
          <w:shd w:val="clear" w:color="auto" w:fill="FFFFFF" w:themeFill="background1"/>
        </w:rPr>
        <w:t>3.1</w:t>
      </w:r>
      <w:r w:rsidRPr="000A086B">
        <w:rPr>
          <w:rFonts w:ascii="Times New Roman" w:hAnsi="Times New Roman"/>
          <w:sz w:val="24"/>
          <w:szCs w:val="24"/>
        </w:rPr>
        <w:t xml:space="preserve"> настоящего Порядка, и соответствие заявки документам, указанным в пункте </w:t>
      </w:r>
      <w:r w:rsidRPr="00F1338A">
        <w:rPr>
          <w:rFonts w:ascii="Times New Roman" w:hAnsi="Times New Roman"/>
          <w:sz w:val="24"/>
          <w:szCs w:val="24"/>
          <w:shd w:val="clear" w:color="auto" w:fill="FFFFFF" w:themeFill="background1"/>
        </w:rPr>
        <w:t>2.</w:t>
      </w:r>
      <w:r>
        <w:rPr>
          <w:rFonts w:ascii="Times New Roman" w:hAnsi="Times New Roman"/>
          <w:sz w:val="24"/>
          <w:szCs w:val="24"/>
          <w:shd w:val="clear" w:color="auto" w:fill="FFFFFF" w:themeFill="background1"/>
        </w:rPr>
        <w:t>5</w:t>
      </w:r>
      <w:r w:rsidRPr="000A086B">
        <w:rPr>
          <w:rFonts w:ascii="Times New Roman" w:hAnsi="Times New Roman"/>
          <w:sz w:val="24"/>
          <w:szCs w:val="24"/>
        </w:rPr>
        <w:t xml:space="preserve"> настоящего Порядка, и сведениям, содержащимся в этих документах в пределах компетенции организатора отбора.</w:t>
      </w:r>
    </w:p>
    <w:p w:rsidR="004D527B" w:rsidRDefault="004D527B" w:rsidP="004D527B">
      <w:pPr>
        <w:pStyle w:val="ConsPlusNormal"/>
        <w:tabs>
          <w:tab w:val="left" w:pos="142"/>
          <w:tab w:val="left" w:pos="567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2.10.2. </w:t>
      </w:r>
      <w:r w:rsidRPr="000A086B">
        <w:rPr>
          <w:rFonts w:ascii="Times New Roman" w:hAnsi="Times New Roman"/>
          <w:sz w:val="24"/>
          <w:szCs w:val="24"/>
        </w:rPr>
        <w:t xml:space="preserve">По результатам проверки готовит материалы к заседанию </w:t>
      </w:r>
      <w:r w:rsidRPr="004761EB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комиссии </w:t>
      </w:r>
      <w:r w:rsidRPr="000A086B">
        <w:rPr>
          <w:rFonts w:ascii="Times New Roman" w:hAnsi="Times New Roman"/>
          <w:sz w:val="24"/>
          <w:szCs w:val="24"/>
        </w:rPr>
        <w:t>и передает их в комиссию в день проведения заседания.</w:t>
      </w:r>
    </w:p>
    <w:p w:rsidR="004D527B" w:rsidRDefault="004D527B" w:rsidP="004D527B">
      <w:pPr>
        <w:pStyle w:val="ConsPlusNormal"/>
        <w:tabs>
          <w:tab w:val="left" w:pos="142"/>
          <w:tab w:val="left" w:pos="567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2.10.3. </w:t>
      </w:r>
      <w:r w:rsidRPr="000A086B">
        <w:rPr>
          <w:rFonts w:ascii="Times New Roman" w:hAnsi="Times New Roman"/>
          <w:sz w:val="24"/>
          <w:szCs w:val="24"/>
        </w:rPr>
        <w:t>В течение 1</w:t>
      </w:r>
      <w:r w:rsidR="00E96A59">
        <w:rPr>
          <w:rFonts w:ascii="Times New Roman" w:hAnsi="Times New Roman"/>
          <w:sz w:val="24"/>
          <w:szCs w:val="24"/>
        </w:rPr>
        <w:t>4</w:t>
      </w:r>
      <w:r w:rsidRPr="000A086B">
        <w:rPr>
          <w:rFonts w:ascii="Times New Roman" w:hAnsi="Times New Roman"/>
          <w:sz w:val="24"/>
          <w:szCs w:val="24"/>
        </w:rPr>
        <w:t xml:space="preserve"> рабочих дней со дня окончания приема заявок организует заседание комиссии.</w:t>
      </w:r>
    </w:p>
    <w:p w:rsidR="00D9156D" w:rsidRPr="00C6374B" w:rsidRDefault="00D9156D" w:rsidP="00D9156D">
      <w:pPr>
        <w:ind w:firstLine="567"/>
        <w:jc w:val="both"/>
        <w:rPr>
          <w:rFonts w:ascii="TimesNewRomanPSMT" w:eastAsia="Calibri" w:hAnsi="TimesNewRomanPSMT" w:cs="TimesNewRomanPSMT"/>
          <w:color w:val="000000"/>
          <w:sz w:val="24"/>
          <w:szCs w:val="24"/>
          <w:lang w:eastAsia="en-US"/>
        </w:rPr>
      </w:pPr>
      <w:r w:rsidRPr="00C6374B">
        <w:rPr>
          <w:sz w:val="24"/>
          <w:szCs w:val="24"/>
        </w:rPr>
        <w:t xml:space="preserve">Комиссия формируется из представителей Администрации. Состав </w:t>
      </w:r>
      <w:r>
        <w:rPr>
          <w:sz w:val="24"/>
          <w:szCs w:val="24"/>
        </w:rPr>
        <w:t>к</w:t>
      </w:r>
      <w:r w:rsidRPr="00C6374B">
        <w:rPr>
          <w:sz w:val="24"/>
          <w:szCs w:val="24"/>
        </w:rPr>
        <w:t>омиссии утверждается постановлением Администрации. Комиссия в своей деятельности руководствуется действующим законодательством, а также настоящим Порядком.</w:t>
      </w:r>
    </w:p>
    <w:p w:rsidR="00D9156D" w:rsidRPr="00C6374B" w:rsidRDefault="00D9156D" w:rsidP="00D9156D">
      <w:pPr>
        <w:ind w:firstLine="567"/>
        <w:jc w:val="both"/>
        <w:rPr>
          <w:rFonts w:ascii="TimesNewRomanPSMT" w:eastAsia="Calibri" w:hAnsi="TimesNewRomanPSMT" w:cs="TimesNewRomanPSMT"/>
          <w:color w:val="000000"/>
          <w:sz w:val="24"/>
          <w:szCs w:val="24"/>
          <w:lang w:eastAsia="en-US"/>
        </w:rPr>
      </w:pPr>
      <w:r w:rsidRPr="00DD1E60">
        <w:rPr>
          <w:rFonts w:eastAsia="Calibri"/>
          <w:color w:val="000000"/>
          <w:sz w:val="24"/>
          <w:szCs w:val="24"/>
          <w:lang w:eastAsia="en-US"/>
        </w:rPr>
        <w:t xml:space="preserve">Заседание комиссии правомочно, если на нем присутствует не менее половины списочного состава членов </w:t>
      </w:r>
      <w:r w:rsidR="00C13B79" w:rsidRPr="00DD1E60">
        <w:rPr>
          <w:rFonts w:eastAsia="Calibri"/>
          <w:color w:val="000000"/>
          <w:sz w:val="24"/>
          <w:szCs w:val="24"/>
          <w:lang w:eastAsia="en-US"/>
        </w:rPr>
        <w:t>к</w:t>
      </w:r>
      <w:r w:rsidRPr="00DD1E60">
        <w:rPr>
          <w:rFonts w:eastAsia="Calibri"/>
          <w:color w:val="000000"/>
          <w:sz w:val="24"/>
          <w:szCs w:val="24"/>
          <w:lang w:eastAsia="en-US"/>
        </w:rPr>
        <w:t>омиссии</w:t>
      </w:r>
      <w:r w:rsidRPr="00C6374B">
        <w:rPr>
          <w:rFonts w:ascii="TimesNewRomanPSMT" w:eastAsia="Calibri" w:hAnsi="TimesNewRomanPSMT" w:cs="TimesNewRomanPSMT"/>
          <w:color w:val="000000"/>
          <w:sz w:val="24"/>
          <w:szCs w:val="24"/>
          <w:lang w:eastAsia="en-US"/>
        </w:rPr>
        <w:t>.</w:t>
      </w:r>
    </w:p>
    <w:p w:rsidR="004D527B" w:rsidRDefault="004D527B" w:rsidP="004D527B">
      <w:pPr>
        <w:pStyle w:val="ConsPlusNormal"/>
        <w:tabs>
          <w:tab w:val="left" w:pos="142"/>
          <w:tab w:val="left" w:pos="567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2.10.4.</w:t>
      </w:r>
      <w:r w:rsidRPr="000A086B">
        <w:rPr>
          <w:rFonts w:ascii="Times New Roman" w:hAnsi="Times New Roman"/>
          <w:sz w:val="24"/>
          <w:szCs w:val="24"/>
        </w:rPr>
        <w:t xml:space="preserve"> По заявкам, прошедшим отбор, комиссия принимает решение о предоставлении субсидии и готовит предложения по их распределению между заявителями в соответствии с пунктом </w:t>
      </w:r>
      <w:r w:rsidRPr="004761EB">
        <w:rPr>
          <w:rFonts w:ascii="Times New Roman" w:hAnsi="Times New Roman"/>
          <w:sz w:val="24"/>
          <w:szCs w:val="24"/>
          <w:shd w:val="clear" w:color="auto" w:fill="FFFFFF" w:themeFill="background1"/>
        </w:rPr>
        <w:t>3.2</w:t>
      </w:r>
      <w:r w:rsidRPr="000A086B">
        <w:rPr>
          <w:rFonts w:ascii="Times New Roman" w:hAnsi="Times New Roman"/>
          <w:sz w:val="24"/>
          <w:szCs w:val="24"/>
        </w:rPr>
        <w:t xml:space="preserve"> настоящего Порядка.</w:t>
      </w:r>
    </w:p>
    <w:p w:rsidR="00D9156D" w:rsidRPr="000A086B" w:rsidRDefault="00D9156D" w:rsidP="004D527B">
      <w:pPr>
        <w:pStyle w:val="ConsPlusNormal"/>
        <w:tabs>
          <w:tab w:val="left" w:pos="142"/>
          <w:tab w:val="left" w:pos="567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DD1E60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Решение </w:t>
      </w:r>
      <w:r w:rsidR="00C13B79" w:rsidRPr="00DD1E60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</w:t>
      </w:r>
      <w:r w:rsidRPr="00DD1E60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омиссии принимается по результатам открытого голосования. Решение считается принятым, если за него проголосовало большинство членов </w:t>
      </w:r>
      <w:r w:rsidR="00C13B79" w:rsidRPr="00DD1E60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</w:t>
      </w:r>
      <w:r w:rsidRPr="00DD1E60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омиссии. В случае равенства голосов голос председателя </w:t>
      </w:r>
      <w:r w:rsidR="00C13B79" w:rsidRPr="00DD1E60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</w:t>
      </w:r>
      <w:r w:rsidRPr="00DD1E60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омиссии является решающим</w:t>
      </w:r>
      <w:r w:rsidRPr="00C6374B">
        <w:rPr>
          <w:rFonts w:ascii="TimesNewRomanPSMT" w:eastAsia="Calibri" w:hAnsi="TimesNewRomanPSMT" w:cs="TimesNewRomanPSMT"/>
          <w:color w:val="000000"/>
          <w:sz w:val="24"/>
          <w:szCs w:val="24"/>
          <w:lang w:eastAsia="en-US"/>
        </w:rPr>
        <w:t>.</w:t>
      </w:r>
    </w:p>
    <w:p w:rsidR="00D9156D" w:rsidRDefault="004D527B" w:rsidP="00D9156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2.10.5.</w:t>
      </w:r>
      <w:r w:rsidRPr="000A086B">
        <w:rPr>
          <w:sz w:val="24"/>
          <w:szCs w:val="24"/>
        </w:rPr>
        <w:t xml:space="preserve"> По заявкам, не прошедшим отбор, комиссия принимает решение об отказе в предоставлении субсидии, а организатор отбора направляет участникам отбора письменное уведомление с обоснованием причин отказа в течение 10 рабочих дней со дня принятия соответствующего решения.</w:t>
      </w:r>
    </w:p>
    <w:p w:rsidR="00AF6251" w:rsidRDefault="00AF6251" w:rsidP="00D9156D">
      <w:pPr>
        <w:ind w:firstLine="709"/>
        <w:jc w:val="both"/>
        <w:rPr>
          <w:sz w:val="24"/>
          <w:szCs w:val="24"/>
        </w:rPr>
      </w:pPr>
      <w:r w:rsidRPr="00AF6251">
        <w:rPr>
          <w:sz w:val="24"/>
          <w:szCs w:val="24"/>
        </w:rPr>
        <w:t>2.10.6. Решение комиссии оформляется протоколом, подписывается председателем комиссии, а в случае его отсутствия – заместителем в течение 5 рабочих дней, следующих после заседания комиссии.</w:t>
      </w:r>
    </w:p>
    <w:p w:rsidR="00140A78" w:rsidRDefault="00140A78" w:rsidP="00140A78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140A78" w:rsidRDefault="00140A78" w:rsidP="007635DA">
      <w:pPr>
        <w:widowControl w:val="0"/>
        <w:tabs>
          <w:tab w:val="left" w:pos="3085"/>
        </w:tabs>
        <w:autoSpaceDE w:val="0"/>
        <w:autoSpaceDN w:val="0"/>
        <w:ind w:left="360" w:right="120"/>
        <w:jc w:val="center"/>
        <w:rPr>
          <w:spacing w:val="-2"/>
          <w:sz w:val="24"/>
          <w:szCs w:val="24"/>
          <w:lang w:eastAsia="en-US"/>
        </w:rPr>
      </w:pPr>
      <w:r w:rsidRPr="00CE2B62">
        <w:rPr>
          <w:sz w:val="24"/>
          <w:szCs w:val="24"/>
          <w:lang w:eastAsia="en-US"/>
        </w:rPr>
        <w:t>3. Условия</w:t>
      </w:r>
      <w:r w:rsidRPr="00CE2B62">
        <w:rPr>
          <w:spacing w:val="-6"/>
          <w:sz w:val="24"/>
          <w:szCs w:val="24"/>
          <w:lang w:eastAsia="en-US"/>
        </w:rPr>
        <w:t xml:space="preserve"> </w:t>
      </w:r>
      <w:r w:rsidRPr="00CE2B62">
        <w:rPr>
          <w:sz w:val="24"/>
          <w:szCs w:val="24"/>
          <w:lang w:eastAsia="en-US"/>
        </w:rPr>
        <w:t>и</w:t>
      </w:r>
      <w:r w:rsidRPr="00CE2B62">
        <w:rPr>
          <w:spacing w:val="-7"/>
          <w:sz w:val="24"/>
          <w:szCs w:val="24"/>
          <w:lang w:eastAsia="en-US"/>
        </w:rPr>
        <w:t xml:space="preserve"> </w:t>
      </w:r>
      <w:r w:rsidRPr="00CE2B62">
        <w:rPr>
          <w:sz w:val="24"/>
          <w:szCs w:val="24"/>
          <w:lang w:eastAsia="en-US"/>
        </w:rPr>
        <w:t>порядок</w:t>
      </w:r>
      <w:r w:rsidRPr="00CE2B62">
        <w:rPr>
          <w:spacing w:val="-7"/>
          <w:sz w:val="24"/>
          <w:szCs w:val="24"/>
          <w:lang w:eastAsia="en-US"/>
        </w:rPr>
        <w:t xml:space="preserve"> </w:t>
      </w:r>
      <w:r w:rsidRPr="00CE2B62">
        <w:rPr>
          <w:sz w:val="24"/>
          <w:szCs w:val="24"/>
          <w:lang w:eastAsia="en-US"/>
        </w:rPr>
        <w:t>предоставления</w:t>
      </w:r>
      <w:r w:rsidRPr="00CE2B62">
        <w:rPr>
          <w:spacing w:val="-6"/>
          <w:sz w:val="24"/>
          <w:szCs w:val="24"/>
          <w:lang w:eastAsia="en-US"/>
        </w:rPr>
        <w:t xml:space="preserve"> </w:t>
      </w:r>
      <w:r w:rsidRPr="00CE2B62">
        <w:rPr>
          <w:spacing w:val="-2"/>
          <w:sz w:val="24"/>
          <w:szCs w:val="24"/>
          <w:lang w:eastAsia="en-US"/>
        </w:rPr>
        <w:t>субсидии</w:t>
      </w:r>
      <w:r>
        <w:rPr>
          <w:spacing w:val="-2"/>
          <w:sz w:val="24"/>
          <w:szCs w:val="24"/>
          <w:lang w:eastAsia="en-US"/>
        </w:rPr>
        <w:t>.</w:t>
      </w:r>
    </w:p>
    <w:p w:rsidR="00140A78" w:rsidRDefault="00140A78" w:rsidP="00140A78">
      <w:pPr>
        <w:widowControl w:val="0"/>
        <w:tabs>
          <w:tab w:val="left" w:pos="3085"/>
        </w:tabs>
        <w:autoSpaceDE w:val="0"/>
        <w:autoSpaceDN w:val="0"/>
        <w:ind w:left="360" w:right="120"/>
        <w:jc w:val="center"/>
        <w:rPr>
          <w:spacing w:val="-2"/>
          <w:sz w:val="24"/>
          <w:szCs w:val="24"/>
          <w:lang w:eastAsia="en-US"/>
        </w:rPr>
      </w:pPr>
    </w:p>
    <w:p w:rsidR="00140A78" w:rsidRDefault="00140A78" w:rsidP="00140A78">
      <w:pPr>
        <w:widowControl w:val="0"/>
        <w:tabs>
          <w:tab w:val="left" w:pos="851"/>
          <w:tab w:val="left" w:pos="993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Условиями предоставления субсидии являются: </w:t>
      </w:r>
    </w:p>
    <w:p w:rsidR="00140A78" w:rsidRDefault="00140A78" w:rsidP="00140A78">
      <w:pPr>
        <w:widowControl w:val="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3.1.1.  </w:t>
      </w:r>
      <w:r>
        <w:rPr>
          <w:sz w:val="24"/>
          <w:szCs w:val="24"/>
        </w:rPr>
        <w:t xml:space="preserve">осуществление деятельности по реализации </w:t>
      </w:r>
      <w:r>
        <w:rPr>
          <w:bCs/>
          <w:sz w:val="24"/>
          <w:szCs w:val="24"/>
        </w:rPr>
        <w:t>наркотических, психотропных и сильнодействующих средств на территории Александровского района Томской области;</w:t>
      </w:r>
    </w:p>
    <w:p w:rsidR="00140A78" w:rsidRDefault="00140A78" w:rsidP="00140A7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3.1.2. наличие лицензии на право осуществления фармацевтической деятельности </w:t>
      </w:r>
      <w:r>
        <w:rPr>
          <w:sz w:val="24"/>
          <w:szCs w:val="24"/>
        </w:rPr>
        <w:lastRenderedPageBreak/>
        <w:t>и на право осуществления деятельности, связанной с оборотом наркотических средств и психотропных веществ;</w:t>
      </w:r>
    </w:p>
    <w:p w:rsidR="00140A78" w:rsidRDefault="00140A78" w:rsidP="00140A78">
      <w:pPr>
        <w:widowControl w:val="0"/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>3.1.3. наличие согласия получателя субсидии на осуществление Администрацией и органами муниципального финансового контроля проверок соблюдения получателем субси</w:t>
      </w:r>
      <w:r>
        <w:rPr>
          <w:sz w:val="24"/>
          <w:szCs w:val="24"/>
          <w:highlight w:val="white"/>
        </w:rPr>
        <w:t>дии условий, цели и порядка предоставления субсидии;</w:t>
      </w:r>
    </w:p>
    <w:p w:rsidR="00140A78" w:rsidRDefault="00140A78" w:rsidP="00140A78">
      <w:pPr>
        <w:widowControl w:val="0"/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3.1.4. наличие наемной рабочей силы не менее 1 человека;</w:t>
      </w:r>
    </w:p>
    <w:p w:rsidR="00140A78" w:rsidRDefault="00140A78" w:rsidP="00140A78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3.1.5.</w:t>
      </w:r>
      <w:r>
        <w:t xml:space="preserve"> </w:t>
      </w:r>
      <w:r>
        <w:rPr>
          <w:sz w:val="24"/>
          <w:szCs w:val="24"/>
        </w:rPr>
        <w:t xml:space="preserve">наличие уровня среднемесячной заработной платы работников за текущий год не ниже установленного минимального </w:t>
      </w:r>
      <w:proofErr w:type="gramStart"/>
      <w:r>
        <w:rPr>
          <w:sz w:val="24"/>
          <w:szCs w:val="24"/>
        </w:rPr>
        <w:t>размера оплаты труда</w:t>
      </w:r>
      <w:proofErr w:type="gramEnd"/>
      <w:r>
        <w:rPr>
          <w:sz w:val="24"/>
          <w:szCs w:val="24"/>
        </w:rPr>
        <w:t xml:space="preserve"> в Томской области с учетом соответствующего районного коэффициента.</w:t>
      </w:r>
    </w:p>
    <w:p w:rsidR="00523E58" w:rsidRDefault="00523E58" w:rsidP="00523E5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Методика расчета субсидий.</w:t>
      </w:r>
    </w:p>
    <w:p w:rsidR="00523E58" w:rsidRDefault="00523E58" w:rsidP="00523E5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 субсидии (S) определяется по следующей формуле:</w:t>
      </w:r>
    </w:p>
    <w:p w:rsidR="00523E58" w:rsidRDefault="00523E58" w:rsidP="00523E58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>=</w:t>
      </w:r>
      <w:proofErr w:type="spellStart"/>
      <w:r>
        <w:rPr>
          <w:rFonts w:ascii="Times New Roman" w:hAnsi="Times New Roman"/>
          <w:sz w:val="24"/>
          <w:szCs w:val="24"/>
        </w:rPr>
        <w:t>Трасх-Твыр</w:t>
      </w:r>
      <w:proofErr w:type="spellEnd"/>
      <w:r>
        <w:rPr>
          <w:rFonts w:ascii="Times New Roman" w:hAnsi="Times New Roman"/>
          <w:sz w:val="24"/>
          <w:szCs w:val="24"/>
        </w:rPr>
        <w:t>, где:</w:t>
      </w:r>
    </w:p>
    <w:p w:rsidR="00523E58" w:rsidRDefault="00523E58" w:rsidP="00523E58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/>
          <w:sz w:val="24"/>
          <w:szCs w:val="24"/>
        </w:rPr>
        <w:t>объем</w:t>
      </w:r>
      <w:proofErr w:type="gramEnd"/>
      <w:r>
        <w:rPr>
          <w:rFonts w:ascii="Times New Roman" w:hAnsi="Times New Roman"/>
          <w:sz w:val="24"/>
          <w:szCs w:val="24"/>
        </w:rPr>
        <w:t xml:space="preserve"> убытков (руб.);</w:t>
      </w:r>
      <w:r>
        <w:rPr>
          <w:rFonts w:ascii="Times New Roman" w:hAnsi="Times New Roman"/>
          <w:sz w:val="24"/>
          <w:szCs w:val="24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23E58" w:rsidRDefault="00523E58" w:rsidP="00523E5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Трасх</w:t>
      </w:r>
      <w:proofErr w:type="spellEnd"/>
      <w:r>
        <w:rPr>
          <w:rFonts w:ascii="Times New Roman" w:hAnsi="Times New Roman"/>
          <w:sz w:val="24"/>
          <w:szCs w:val="24"/>
        </w:rPr>
        <w:t xml:space="preserve"> – расходы на осуществление деятельности по реализации наркотических, психотропных и сильнодействующих лекарственных средств (руб.);</w:t>
      </w:r>
    </w:p>
    <w:p w:rsidR="00523E58" w:rsidRDefault="00523E58" w:rsidP="00523E5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Твыр</w:t>
      </w:r>
      <w:proofErr w:type="spellEnd"/>
      <w:r>
        <w:rPr>
          <w:rFonts w:ascii="Times New Roman" w:hAnsi="Times New Roman"/>
          <w:sz w:val="24"/>
          <w:szCs w:val="24"/>
        </w:rPr>
        <w:t xml:space="preserve"> – выручка, полученная в результате осуществления деятельности по реализации наркотических, психотропных и сильнодействующих лекарственных средств (руб.).</w:t>
      </w:r>
    </w:p>
    <w:p w:rsidR="004D527B" w:rsidRDefault="00523E58" w:rsidP="00523E58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недостаточности средств, предусмотренных пунктом 1.4 настоящего Порядка, для расчета субсидии применяется пропорционально понижающий коэффициент.</w:t>
      </w:r>
    </w:p>
    <w:p w:rsidR="00523E58" w:rsidRPr="00523E58" w:rsidRDefault="00523E58" w:rsidP="00523E58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 w:rsidRPr="00523E58">
        <w:rPr>
          <w:sz w:val="24"/>
          <w:szCs w:val="24"/>
        </w:rPr>
        <w:t>3.3.  Основанием для отказа в предоставлении субсидии являются:</w:t>
      </w:r>
    </w:p>
    <w:p w:rsidR="00523E58" w:rsidRPr="00523E58" w:rsidRDefault="00523E58" w:rsidP="00523E58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 w:rsidRPr="00523E58">
        <w:rPr>
          <w:sz w:val="24"/>
          <w:szCs w:val="24"/>
        </w:rPr>
        <w:t>1)</w:t>
      </w:r>
      <w:r w:rsidRPr="00523E58">
        <w:rPr>
          <w:sz w:val="24"/>
          <w:szCs w:val="24"/>
        </w:rPr>
        <w:tab/>
        <w:t>несоответствие получателя субсидии требованиям, установленным в пункте 2.3 настоящего Порядка;</w:t>
      </w:r>
    </w:p>
    <w:p w:rsidR="00523E58" w:rsidRPr="00523E58" w:rsidRDefault="00523E58" w:rsidP="00523E58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 w:rsidRPr="00523E58">
        <w:rPr>
          <w:sz w:val="24"/>
          <w:szCs w:val="24"/>
        </w:rPr>
        <w:t>2)</w:t>
      </w:r>
      <w:r w:rsidRPr="00523E58">
        <w:rPr>
          <w:sz w:val="24"/>
          <w:szCs w:val="24"/>
        </w:rPr>
        <w:tab/>
        <w:t>несоответствие получателя субсидии условиям, установленным пунктом 3.1 настоящего Порядка;</w:t>
      </w:r>
    </w:p>
    <w:p w:rsidR="00523E58" w:rsidRPr="00523E58" w:rsidRDefault="00523E58" w:rsidP="00523E58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 w:rsidRPr="00523E58">
        <w:rPr>
          <w:sz w:val="24"/>
          <w:szCs w:val="24"/>
        </w:rPr>
        <w:t>3)</w:t>
      </w:r>
      <w:r w:rsidRPr="00523E58">
        <w:rPr>
          <w:sz w:val="24"/>
          <w:szCs w:val="24"/>
        </w:rPr>
        <w:tab/>
        <w:t>несоответствие представленных получателем субсидии документов требованиям и условиям, определенными пунктами 2.3, 3.1 настоящего Порядка, или непредставление (представление не в полном объеме) документов, указанных в пункте 2.5 настоящего Порядка;</w:t>
      </w:r>
    </w:p>
    <w:p w:rsidR="00523E58" w:rsidRPr="00523E58" w:rsidRDefault="00523E58" w:rsidP="00523E58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 w:rsidRPr="00523E58">
        <w:rPr>
          <w:sz w:val="24"/>
          <w:szCs w:val="24"/>
        </w:rPr>
        <w:t>4)</w:t>
      </w:r>
      <w:r w:rsidRPr="00523E58">
        <w:rPr>
          <w:sz w:val="24"/>
          <w:szCs w:val="24"/>
        </w:rPr>
        <w:tab/>
        <w:t>установление факта недостоверности представленной получателем субсидии информации;</w:t>
      </w:r>
    </w:p>
    <w:p w:rsidR="00523E58" w:rsidRDefault="00523E58" w:rsidP="00523E58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 w:rsidRPr="00523E58">
        <w:rPr>
          <w:sz w:val="24"/>
          <w:szCs w:val="24"/>
        </w:rPr>
        <w:t>5)</w:t>
      </w:r>
      <w:r w:rsidRPr="00523E58">
        <w:rPr>
          <w:sz w:val="24"/>
          <w:szCs w:val="24"/>
        </w:rPr>
        <w:tab/>
        <w:t>цель запрашиваемой субсидии не соответствует цели, указанной в пункте 1.</w:t>
      </w:r>
      <w:r w:rsidR="00DE7130">
        <w:rPr>
          <w:sz w:val="24"/>
          <w:szCs w:val="24"/>
        </w:rPr>
        <w:t>3</w:t>
      </w:r>
      <w:r w:rsidRPr="00523E58">
        <w:rPr>
          <w:sz w:val="24"/>
          <w:szCs w:val="24"/>
        </w:rPr>
        <w:t xml:space="preserve"> настоящего Порядка.</w:t>
      </w:r>
    </w:p>
    <w:p w:rsidR="00DE7130" w:rsidRPr="00107F68" w:rsidRDefault="00DE7130" w:rsidP="00DE713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 w:rsidRPr="00107F68">
        <w:rPr>
          <w:sz w:val="24"/>
          <w:szCs w:val="24"/>
        </w:rPr>
        <w:t>3.</w:t>
      </w:r>
      <w:r>
        <w:rPr>
          <w:sz w:val="24"/>
          <w:szCs w:val="24"/>
        </w:rPr>
        <w:t>4</w:t>
      </w:r>
      <w:r w:rsidRPr="00107F68">
        <w:rPr>
          <w:sz w:val="24"/>
          <w:szCs w:val="24"/>
        </w:rPr>
        <w:t>.</w:t>
      </w:r>
      <w:r w:rsidRPr="00107F68">
        <w:rPr>
          <w:sz w:val="24"/>
          <w:szCs w:val="24"/>
        </w:rPr>
        <w:tab/>
        <w:t>Организатор отбора в течение 10 рабочих дней со дня подписания протокола   заключает</w:t>
      </w:r>
      <w:r>
        <w:rPr>
          <w:sz w:val="24"/>
          <w:szCs w:val="24"/>
        </w:rPr>
        <w:t xml:space="preserve"> </w:t>
      </w:r>
      <w:r w:rsidRPr="00107F68">
        <w:rPr>
          <w:sz w:val="24"/>
          <w:szCs w:val="24"/>
        </w:rPr>
        <w:t xml:space="preserve">с </w:t>
      </w:r>
      <w:r>
        <w:rPr>
          <w:sz w:val="24"/>
          <w:szCs w:val="24"/>
        </w:rPr>
        <w:t>участником отбора</w:t>
      </w:r>
      <w:r w:rsidRPr="00107F68">
        <w:rPr>
          <w:sz w:val="24"/>
          <w:szCs w:val="24"/>
        </w:rPr>
        <w:t xml:space="preserve">, прошедшим отбор, </w:t>
      </w:r>
      <w:r>
        <w:rPr>
          <w:sz w:val="24"/>
          <w:szCs w:val="24"/>
        </w:rPr>
        <w:t xml:space="preserve">соглашение </w:t>
      </w:r>
      <w:r w:rsidRPr="00107F68">
        <w:rPr>
          <w:sz w:val="24"/>
          <w:szCs w:val="24"/>
        </w:rPr>
        <w:t>о предоставлении субсидии в соответствии с типовой формой, утвержденной Финансов</w:t>
      </w:r>
      <w:r>
        <w:rPr>
          <w:sz w:val="24"/>
          <w:szCs w:val="24"/>
        </w:rPr>
        <w:t>ым</w:t>
      </w:r>
      <w:r w:rsidRPr="00107F68">
        <w:rPr>
          <w:sz w:val="24"/>
          <w:szCs w:val="24"/>
        </w:rPr>
        <w:t xml:space="preserve"> отдел</w:t>
      </w:r>
      <w:r>
        <w:rPr>
          <w:sz w:val="24"/>
          <w:szCs w:val="24"/>
        </w:rPr>
        <w:t>ом</w:t>
      </w:r>
      <w:r w:rsidRPr="00107F68">
        <w:rPr>
          <w:sz w:val="24"/>
          <w:szCs w:val="24"/>
        </w:rPr>
        <w:t xml:space="preserve"> Администрации Александровского района.</w:t>
      </w:r>
    </w:p>
    <w:p w:rsidR="00DE7130" w:rsidRDefault="00DE7130" w:rsidP="00DE713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 w:rsidRPr="00107F68">
        <w:rPr>
          <w:sz w:val="24"/>
          <w:szCs w:val="24"/>
        </w:rPr>
        <w:t>Если в течение указанного времени заявитель не заключил соглашение о предоставлении субсидии, решение о предоставлении субсидии аннулируется. Процедура аннулирования решения о предоставлении субсидии производится на очередном заседании комиссии и оформляется протоколом заседания комиссии.</w:t>
      </w:r>
    </w:p>
    <w:p w:rsidR="00DE7130" w:rsidRDefault="00DE7130" w:rsidP="00DE713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 w:rsidRPr="00107F68">
        <w:rPr>
          <w:sz w:val="24"/>
          <w:szCs w:val="24"/>
          <w:shd w:val="clear" w:color="auto" w:fill="FFFFFF" w:themeFill="background1"/>
        </w:rPr>
        <w:t xml:space="preserve"> При необходимости Администрация и получатель субсидии заключают дополнительное соглашение к соглашению о предоставлении субсидии или дополнительное соглашение</w:t>
      </w:r>
      <w:r>
        <w:rPr>
          <w:sz w:val="24"/>
          <w:szCs w:val="24"/>
        </w:rPr>
        <w:t xml:space="preserve"> о расторжении соглашения.</w:t>
      </w:r>
    </w:p>
    <w:p w:rsidR="00DE7130" w:rsidRDefault="00DE7130" w:rsidP="00DE713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DE7130" w:rsidRDefault="00DE7130" w:rsidP="00DE713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При реорганизации получателя субсидии, являющегося юридическим лицом, в форме разделения, выделения, а также при ликвидации получателя субсидии, </w:t>
      </w:r>
      <w:r>
        <w:rPr>
          <w:sz w:val="24"/>
          <w:szCs w:val="24"/>
        </w:rPr>
        <w:lastRenderedPageBreak/>
        <w:t>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с формированием уведомления о расторжении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Федерации.</w:t>
      </w:r>
      <w:proofErr w:type="gramEnd"/>
    </w:p>
    <w:p w:rsidR="00341FC5" w:rsidRPr="00341FC5" w:rsidRDefault="00341FC5" w:rsidP="00FC5E2B">
      <w:pPr>
        <w:widowControl w:val="0"/>
        <w:shd w:val="clear" w:color="auto" w:fill="FFFFFF" w:themeFill="background1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8528DE">
        <w:rPr>
          <w:sz w:val="24"/>
          <w:szCs w:val="24"/>
        </w:rPr>
        <w:t>5</w:t>
      </w:r>
      <w:r w:rsidRPr="00341FC5">
        <w:rPr>
          <w:sz w:val="24"/>
          <w:szCs w:val="24"/>
        </w:rPr>
        <w:t>. Предоставление субсидии осуществляется еже</w:t>
      </w:r>
      <w:r>
        <w:rPr>
          <w:sz w:val="24"/>
          <w:szCs w:val="24"/>
        </w:rPr>
        <w:t>квартально</w:t>
      </w:r>
      <w:r w:rsidRPr="00341FC5">
        <w:rPr>
          <w:sz w:val="24"/>
          <w:szCs w:val="24"/>
        </w:rPr>
        <w:t xml:space="preserve"> на основании заявки о предоставлении субсидии и расчета субсидии за отчетный </w:t>
      </w:r>
      <w:r w:rsidR="008528DE">
        <w:rPr>
          <w:sz w:val="24"/>
          <w:szCs w:val="24"/>
        </w:rPr>
        <w:t>квартал</w:t>
      </w:r>
      <w:r w:rsidRPr="00341FC5">
        <w:rPr>
          <w:sz w:val="24"/>
          <w:szCs w:val="24"/>
        </w:rPr>
        <w:t>.</w:t>
      </w:r>
    </w:p>
    <w:p w:rsidR="00341FC5" w:rsidRPr="00341FC5" w:rsidRDefault="00341FC5" w:rsidP="00FC5E2B">
      <w:pPr>
        <w:widowControl w:val="0"/>
        <w:shd w:val="clear" w:color="auto" w:fill="FFFFFF" w:themeFill="background1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8528DE">
        <w:rPr>
          <w:sz w:val="24"/>
          <w:szCs w:val="24"/>
        </w:rPr>
        <w:t>6</w:t>
      </w:r>
      <w:r w:rsidRPr="00341FC5">
        <w:rPr>
          <w:sz w:val="24"/>
          <w:szCs w:val="24"/>
        </w:rPr>
        <w:t xml:space="preserve">. Получатель субсидии </w:t>
      </w:r>
      <w:r w:rsidR="000B1096">
        <w:rPr>
          <w:sz w:val="24"/>
          <w:szCs w:val="24"/>
        </w:rPr>
        <w:t>ежеквартально</w:t>
      </w:r>
      <w:r w:rsidRPr="00341FC5">
        <w:rPr>
          <w:sz w:val="24"/>
          <w:szCs w:val="24"/>
        </w:rPr>
        <w:t>, не позднее 25-го числа месяца, следующего за отчетным</w:t>
      </w:r>
      <w:r>
        <w:rPr>
          <w:sz w:val="24"/>
          <w:szCs w:val="24"/>
        </w:rPr>
        <w:t xml:space="preserve"> кварталом</w:t>
      </w:r>
      <w:r w:rsidRPr="00341FC5">
        <w:rPr>
          <w:sz w:val="24"/>
          <w:szCs w:val="24"/>
        </w:rPr>
        <w:t xml:space="preserve">, представляет </w:t>
      </w:r>
      <w:r>
        <w:rPr>
          <w:sz w:val="24"/>
          <w:szCs w:val="24"/>
        </w:rPr>
        <w:t>организатору отбора</w:t>
      </w:r>
      <w:r w:rsidRPr="00341FC5">
        <w:rPr>
          <w:sz w:val="24"/>
          <w:szCs w:val="24"/>
        </w:rPr>
        <w:t xml:space="preserve"> расчет субсидии за отчетный </w:t>
      </w:r>
      <w:r>
        <w:rPr>
          <w:sz w:val="24"/>
          <w:szCs w:val="24"/>
        </w:rPr>
        <w:t>квартал</w:t>
      </w:r>
      <w:r w:rsidRPr="00341FC5">
        <w:rPr>
          <w:sz w:val="24"/>
          <w:szCs w:val="24"/>
        </w:rPr>
        <w:t xml:space="preserve">, произведенный в соответствии с пунктом </w:t>
      </w:r>
      <w:r>
        <w:rPr>
          <w:sz w:val="24"/>
          <w:szCs w:val="24"/>
        </w:rPr>
        <w:t>3.2</w:t>
      </w:r>
      <w:r w:rsidRPr="00341FC5">
        <w:rPr>
          <w:sz w:val="24"/>
          <w:szCs w:val="24"/>
        </w:rPr>
        <w:t xml:space="preserve"> настоящего Порядка и документы, подтверждающие объемы оказанных услуг за отчетный период.</w:t>
      </w:r>
    </w:p>
    <w:p w:rsidR="00341FC5" w:rsidRPr="00341FC5" w:rsidRDefault="00341FC5" w:rsidP="00FC5E2B">
      <w:pPr>
        <w:widowControl w:val="0"/>
        <w:shd w:val="clear" w:color="auto" w:fill="FFFFFF" w:themeFill="background1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8528DE">
        <w:rPr>
          <w:sz w:val="24"/>
          <w:szCs w:val="24"/>
        </w:rPr>
        <w:t>7</w:t>
      </w:r>
      <w:r w:rsidRPr="00341FC5">
        <w:rPr>
          <w:sz w:val="24"/>
          <w:szCs w:val="24"/>
        </w:rPr>
        <w:t xml:space="preserve">. В течение 5 рабочих дней со дня получения документов, указанных в пункте </w:t>
      </w:r>
      <w:r>
        <w:rPr>
          <w:sz w:val="24"/>
          <w:szCs w:val="24"/>
        </w:rPr>
        <w:t>3.</w:t>
      </w:r>
      <w:r w:rsidR="000B1096">
        <w:rPr>
          <w:sz w:val="24"/>
          <w:szCs w:val="24"/>
        </w:rPr>
        <w:t xml:space="preserve">6 </w:t>
      </w:r>
      <w:r w:rsidRPr="00341FC5">
        <w:rPr>
          <w:sz w:val="24"/>
          <w:szCs w:val="24"/>
        </w:rPr>
        <w:t xml:space="preserve">настоящего Порядка, </w:t>
      </w:r>
      <w:r>
        <w:rPr>
          <w:sz w:val="24"/>
          <w:szCs w:val="24"/>
        </w:rPr>
        <w:t>организатор отбора</w:t>
      </w:r>
      <w:r w:rsidRPr="00341FC5">
        <w:rPr>
          <w:sz w:val="24"/>
          <w:szCs w:val="24"/>
        </w:rPr>
        <w:t>, осуществляет проверку предоставленных</w:t>
      </w:r>
      <w:r w:rsidR="000B1096">
        <w:rPr>
          <w:sz w:val="24"/>
          <w:szCs w:val="24"/>
        </w:rPr>
        <w:t xml:space="preserve"> документов</w:t>
      </w:r>
      <w:r w:rsidRPr="00341FC5">
        <w:rPr>
          <w:sz w:val="24"/>
          <w:szCs w:val="24"/>
        </w:rPr>
        <w:t>.</w:t>
      </w:r>
    </w:p>
    <w:p w:rsidR="00341FC5" w:rsidRPr="00341FC5" w:rsidRDefault="00B32DFC" w:rsidP="00FC5E2B">
      <w:pPr>
        <w:widowControl w:val="0"/>
        <w:shd w:val="clear" w:color="auto" w:fill="FFFFFF" w:themeFill="background1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8528DE">
        <w:rPr>
          <w:sz w:val="24"/>
          <w:szCs w:val="24"/>
        </w:rPr>
        <w:t>8</w:t>
      </w:r>
      <w:r w:rsidR="00341FC5" w:rsidRPr="00341FC5">
        <w:rPr>
          <w:sz w:val="24"/>
          <w:szCs w:val="24"/>
        </w:rPr>
        <w:t>. Не позднее 3 рабочих дней после окончания проверки, предусмотренной пунктом</w:t>
      </w:r>
      <w:r w:rsidR="000B1096">
        <w:rPr>
          <w:sz w:val="24"/>
          <w:szCs w:val="24"/>
        </w:rPr>
        <w:t xml:space="preserve"> 3.7</w:t>
      </w:r>
      <w:r w:rsidR="00341FC5" w:rsidRPr="00341FC5">
        <w:rPr>
          <w:sz w:val="24"/>
          <w:szCs w:val="24"/>
        </w:rPr>
        <w:t xml:space="preserve"> настоящего Порядка, </w:t>
      </w:r>
      <w:r>
        <w:rPr>
          <w:sz w:val="24"/>
          <w:szCs w:val="24"/>
        </w:rPr>
        <w:t>Администрация</w:t>
      </w:r>
      <w:r w:rsidR="00341FC5" w:rsidRPr="00341FC5">
        <w:rPr>
          <w:sz w:val="24"/>
          <w:szCs w:val="24"/>
        </w:rPr>
        <w:t xml:space="preserve"> принимает решение о предоставлении субсидии или об отказе в предоставлении субсидии </w:t>
      </w:r>
      <w:r>
        <w:rPr>
          <w:sz w:val="24"/>
          <w:szCs w:val="24"/>
        </w:rPr>
        <w:t>получателю субсидии</w:t>
      </w:r>
      <w:r w:rsidR="00341FC5" w:rsidRPr="00341FC5">
        <w:rPr>
          <w:sz w:val="24"/>
          <w:szCs w:val="24"/>
        </w:rPr>
        <w:t>.</w:t>
      </w:r>
    </w:p>
    <w:p w:rsidR="00341FC5" w:rsidRPr="00341FC5" w:rsidRDefault="00341FC5" w:rsidP="00FC5E2B">
      <w:pPr>
        <w:widowControl w:val="0"/>
        <w:shd w:val="clear" w:color="auto" w:fill="FFFFFF" w:themeFill="background1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 w:rsidRPr="00341FC5">
        <w:rPr>
          <w:sz w:val="24"/>
          <w:szCs w:val="24"/>
        </w:rPr>
        <w:t xml:space="preserve">Если представленные расчеты не соответствуют требованиям настоящего Порядка, </w:t>
      </w:r>
      <w:r w:rsidR="00B32DFC">
        <w:rPr>
          <w:sz w:val="24"/>
          <w:szCs w:val="24"/>
        </w:rPr>
        <w:t>организатор отбора</w:t>
      </w:r>
      <w:r w:rsidRPr="00341FC5">
        <w:rPr>
          <w:sz w:val="24"/>
          <w:szCs w:val="24"/>
        </w:rPr>
        <w:t xml:space="preserve"> возвращает расчет и документы, указанные в пункте </w:t>
      </w:r>
      <w:r w:rsidR="00B32DFC">
        <w:rPr>
          <w:sz w:val="24"/>
          <w:szCs w:val="24"/>
        </w:rPr>
        <w:t>3.</w:t>
      </w:r>
      <w:r w:rsidR="000B1096">
        <w:rPr>
          <w:sz w:val="24"/>
          <w:szCs w:val="24"/>
        </w:rPr>
        <w:t>6</w:t>
      </w:r>
      <w:r w:rsidRPr="00341FC5">
        <w:rPr>
          <w:sz w:val="24"/>
          <w:szCs w:val="24"/>
        </w:rPr>
        <w:t xml:space="preserve"> для доработки </w:t>
      </w:r>
      <w:r w:rsidR="00B32DFC">
        <w:rPr>
          <w:sz w:val="24"/>
          <w:szCs w:val="24"/>
        </w:rPr>
        <w:t>получателю субсидии</w:t>
      </w:r>
      <w:r w:rsidRPr="00341FC5">
        <w:rPr>
          <w:sz w:val="24"/>
          <w:szCs w:val="24"/>
        </w:rPr>
        <w:t xml:space="preserve"> не позднее рабочего дня, следующего за днем обнаружения такого несоответствия.</w:t>
      </w:r>
    </w:p>
    <w:p w:rsidR="00341FC5" w:rsidRDefault="00B32DFC" w:rsidP="00FC5E2B">
      <w:pPr>
        <w:widowControl w:val="0"/>
        <w:shd w:val="clear" w:color="auto" w:fill="FFFFFF" w:themeFill="background1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8528DE">
        <w:rPr>
          <w:sz w:val="24"/>
          <w:szCs w:val="24"/>
        </w:rPr>
        <w:t>9</w:t>
      </w:r>
      <w:r>
        <w:rPr>
          <w:sz w:val="24"/>
          <w:szCs w:val="24"/>
        </w:rPr>
        <w:t xml:space="preserve">. </w:t>
      </w:r>
      <w:r w:rsidR="00341FC5" w:rsidRPr="00341FC5">
        <w:rPr>
          <w:sz w:val="24"/>
          <w:szCs w:val="24"/>
        </w:rPr>
        <w:t>Субсидия перечисляется в течени</w:t>
      </w:r>
      <w:proofErr w:type="gramStart"/>
      <w:r w:rsidR="00341FC5" w:rsidRPr="00341FC5">
        <w:rPr>
          <w:sz w:val="24"/>
          <w:szCs w:val="24"/>
        </w:rPr>
        <w:t>и</w:t>
      </w:r>
      <w:proofErr w:type="gramEnd"/>
      <w:r w:rsidR="00341FC5" w:rsidRPr="00341FC5">
        <w:rPr>
          <w:sz w:val="24"/>
          <w:szCs w:val="24"/>
        </w:rPr>
        <w:t xml:space="preserve"> 7 рабочих дней после принятия решения </w:t>
      </w:r>
      <w:r>
        <w:rPr>
          <w:sz w:val="24"/>
          <w:szCs w:val="24"/>
        </w:rPr>
        <w:t>Администрацией</w:t>
      </w:r>
      <w:r w:rsidR="00341FC5" w:rsidRPr="00341FC5">
        <w:rPr>
          <w:sz w:val="24"/>
          <w:szCs w:val="24"/>
        </w:rPr>
        <w:t xml:space="preserve"> о предоставлении субсидии путем безналичного перечисления средств на расчетный счет получателя субсидии.</w:t>
      </w:r>
    </w:p>
    <w:p w:rsidR="00DE7130" w:rsidRDefault="00DE7130" w:rsidP="00FC5E2B">
      <w:pPr>
        <w:widowControl w:val="0"/>
        <w:shd w:val="clear" w:color="auto" w:fill="FFFFFF" w:themeFill="background1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 w:rsidRPr="00DE7130">
        <w:rPr>
          <w:sz w:val="24"/>
          <w:szCs w:val="24"/>
          <w:shd w:val="clear" w:color="auto" w:fill="FFFFFF" w:themeFill="background1"/>
        </w:rPr>
        <w:t>3.</w:t>
      </w:r>
      <w:r w:rsidR="008528DE">
        <w:rPr>
          <w:sz w:val="24"/>
          <w:szCs w:val="24"/>
          <w:shd w:val="clear" w:color="auto" w:fill="FFFFFF" w:themeFill="background1"/>
        </w:rPr>
        <w:t>10</w:t>
      </w:r>
      <w:r w:rsidRPr="00DE7130">
        <w:rPr>
          <w:sz w:val="24"/>
          <w:szCs w:val="24"/>
          <w:shd w:val="clear" w:color="auto" w:fill="FFFFFF" w:themeFill="background1"/>
        </w:rPr>
        <w:t>.</w:t>
      </w:r>
      <w:r w:rsidR="008434E9">
        <w:rPr>
          <w:sz w:val="24"/>
          <w:szCs w:val="24"/>
          <w:shd w:val="clear" w:color="auto" w:fill="FFFFFF" w:themeFill="background1"/>
        </w:rPr>
        <w:t xml:space="preserve"> </w:t>
      </w:r>
      <w:r w:rsidRPr="00DE7130">
        <w:rPr>
          <w:sz w:val="24"/>
          <w:szCs w:val="24"/>
          <w:shd w:val="clear" w:color="auto" w:fill="FFFFFF" w:themeFill="background1"/>
        </w:rPr>
        <w:t>Показателем результативности использования субсидии является оказание услуг по отпуску наркотических и психотропных лекарственных препаратов и других лекарственных препаратов, подлежащих предметно-количественному учету, гражданам за счет средств федерального и регионального бюджета, количество обслуженных рецептов за год не менее 25 шт.</w:t>
      </w:r>
    </w:p>
    <w:p w:rsidR="00DE7130" w:rsidRDefault="00DE7130" w:rsidP="00FC5E2B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случае возникновения обстоятельств, приводящих к невозможности достижения значений результатов предоставления субсидии в сроки, определенные соглашением, главный распорядитель как получатель бюджетных средств по согласованию с получателем субсидии вправе принять решение о внесении изменений в соглашение в части продления сроков достижения результатов предоставления субсидии (но не более чем на 24 месяца) без изменения размера субсидии.</w:t>
      </w:r>
      <w:proofErr w:type="gramEnd"/>
      <w:r>
        <w:rPr>
          <w:sz w:val="24"/>
          <w:szCs w:val="24"/>
        </w:rPr>
        <w:t xml:space="preserve"> В случае </w:t>
      </w:r>
      <w:proofErr w:type="gramStart"/>
      <w:r>
        <w:rPr>
          <w:sz w:val="24"/>
          <w:szCs w:val="24"/>
        </w:rPr>
        <w:t>невозможности достижения результата предоставления субсидии</w:t>
      </w:r>
      <w:proofErr w:type="gramEnd"/>
      <w:r>
        <w:rPr>
          <w:sz w:val="24"/>
          <w:szCs w:val="24"/>
        </w:rPr>
        <w:t xml:space="preserve"> без изменения размера субсидии главный распорядитель как получатель бюджетных средств вправе принять решение об уменьшении значения результата предоставления субсидии.</w:t>
      </w:r>
    </w:p>
    <w:p w:rsidR="008434E9" w:rsidRDefault="008434E9" w:rsidP="00FC5E2B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  <w:highlight w:val="yellow"/>
        </w:rPr>
      </w:pPr>
    </w:p>
    <w:p w:rsidR="008764CF" w:rsidRDefault="008434E9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4</w:t>
      </w:r>
      <w:r w:rsidR="005406C0">
        <w:rPr>
          <w:sz w:val="24"/>
          <w:szCs w:val="24"/>
        </w:rPr>
        <w:t>. Требования к отчетности</w:t>
      </w:r>
    </w:p>
    <w:p w:rsidR="008764CF" w:rsidRDefault="008764CF">
      <w:pPr>
        <w:widowControl w:val="0"/>
        <w:jc w:val="center"/>
        <w:rPr>
          <w:sz w:val="24"/>
          <w:szCs w:val="24"/>
        </w:rPr>
      </w:pPr>
    </w:p>
    <w:p w:rsidR="008434E9" w:rsidRDefault="00B32DFC">
      <w:pPr>
        <w:widowControl w:val="0"/>
        <w:tabs>
          <w:tab w:val="left" w:pos="993"/>
        </w:tabs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sz w:val="24"/>
          <w:szCs w:val="24"/>
          <w:lang w:eastAsia="ko-KR"/>
        </w:rPr>
        <w:t>4.1</w:t>
      </w:r>
      <w:r w:rsidR="005406C0">
        <w:rPr>
          <w:rFonts w:eastAsia="Batang"/>
          <w:sz w:val="24"/>
          <w:szCs w:val="24"/>
          <w:lang w:eastAsia="ko-KR"/>
        </w:rPr>
        <w:t>.</w:t>
      </w:r>
      <w:r>
        <w:rPr>
          <w:rFonts w:eastAsia="Batang"/>
          <w:sz w:val="24"/>
          <w:szCs w:val="24"/>
          <w:lang w:eastAsia="ko-KR"/>
        </w:rPr>
        <w:t xml:space="preserve"> </w:t>
      </w:r>
      <w:r w:rsidR="005406C0">
        <w:rPr>
          <w:rFonts w:eastAsia="Batang"/>
          <w:sz w:val="24"/>
          <w:szCs w:val="24"/>
          <w:lang w:eastAsia="ko-KR"/>
        </w:rPr>
        <w:t>Получатель субсидии, с которым заключено соглашение, представляет в Администрацию в срок до 31 декабря года, в котором получена субсидия, отчет</w:t>
      </w:r>
      <w:r w:rsidR="008434E9">
        <w:rPr>
          <w:rFonts w:eastAsia="Batang"/>
          <w:sz w:val="24"/>
          <w:szCs w:val="24"/>
          <w:lang w:eastAsia="ko-KR"/>
        </w:rPr>
        <w:t>:</w:t>
      </w:r>
    </w:p>
    <w:p w:rsidR="008434E9" w:rsidRDefault="008434E9">
      <w:pPr>
        <w:widowControl w:val="0"/>
        <w:tabs>
          <w:tab w:val="left" w:pos="993"/>
        </w:tabs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sz w:val="24"/>
          <w:szCs w:val="24"/>
          <w:lang w:eastAsia="ko-KR"/>
        </w:rPr>
        <w:t>-</w:t>
      </w:r>
      <w:r w:rsidR="005406C0">
        <w:rPr>
          <w:rFonts w:eastAsia="Batang"/>
          <w:sz w:val="24"/>
          <w:szCs w:val="24"/>
          <w:lang w:eastAsia="ko-KR"/>
        </w:rPr>
        <w:t xml:space="preserve"> о достижении значений резу</w:t>
      </w:r>
      <w:r>
        <w:rPr>
          <w:rFonts w:eastAsia="Batang"/>
          <w:sz w:val="24"/>
          <w:szCs w:val="24"/>
          <w:lang w:eastAsia="ko-KR"/>
        </w:rPr>
        <w:t xml:space="preserve">льтатов предоставления субсидии </w:t>
      </w:r>
      <w:r w:rsidRPr="008434E9">
        <w:rPr>
          <w:rFonts w:eastAsia="Batang"/>
          <w:sz w:val="24"/>
          <w:szCs w:val="24"/>
          <w:lang w:eastAsia="ko-KR"/>
        </w:rPr>
        <w:t>по форм</w:t>
      </w:r>
      <w:r>
        <w:rPr>
          <w:rFonts w:eastAsia="Batang"/>
          <w:sz w:val="24"/>
          <w:szCs w:val="24"/>
          <w:lang w:eastAsia="ko-KR"/>
        </w:rPr>
        <w:t>е</w:t>
      </w:r>
      <w:r w:rsidRPr="008434E9">
        <w:rPr>
          <w:rFonts w:eastAsia="Batang"/>
          <w:sz w:val="24"/>
          <w:szCs w:val="24"/>
          <w:lang w:eastAsia="ko-KR"/>
        </w:rPr>
        <w:t>, установленн</w:t>
      </w:r>
      <w:r>
        <w:rPr>
          <w:rFonts w:eastAsia="Batang"/>
          <w:sz w:val="24"/>
          <w:szCs w:val="24"/>
          <w:lang w:eastAsia="ko-KR"/>
        </w:rPr>
        <w:t>ой</w:t>
      </w:r>
      <w:r w:rsidRPr="008434E9">
        <w:rPr>
          <w:rFonts w:eastAsia="Batang"/>
          <w:sz w:val="24"/>
          <w:szCs w:val="24"/>
          <w:lang w:eastAsia="ko-KR"/>
        </w:rPr>
        <w:t xml:space="preserve"> в соглашени</w:t>
      </w:r>
      <w:r>
        <w:rPr>
          <w:rFonts w:eastAsia="Batang"/>
          <w:sz w:val="24"/>
          <w:szCs w:val="24"/>
          <w:lang w:eastAsia="ko-KR"/>
        </w:rPr>
        <w:t>и;</w:t>
      </w:r>
    </w:p>
    <w:p w:rsidR="008764CF" w:rsidRDefault="008434E9">
      <w:pPr>
        <w:widowControl w:val="0"/>
        <w:tabs>
          <w:tab w:val="left" w:pos="993"/>
        </w:tabs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sz w:val="24"/>
          <w:szCs w:val="24"/>
          <w:lang w:eastAsia="ko-KR"/>
        </w:rPr>
        <w:lastRenderedPageBreak/>
        <w:t xml:space="preserve">- </w:t>
      </w:r>
      <w:r w:rsidR="005406C0">
        <w:rPr>
          <w:rFonts w:eastAsia="Batang"/>
          <w:sz w:val="24"/>
          <w:szCs w:val="24"/>
          <w:lang w:eastAsia="ko-KR"/>
        </w:rPr>
        <w:t>отчет о реализации плана мероприятий по достижению результатов предоставления субсидии по форм</w:t>
      </w:r>
      <w:r>
        <w:rPr>
          <w:rFonts w:eastAsia="Batang"/>
          <w:sz w:val="24"/>
          <w:szCs w:val="24"/>
          <w:lang w:eastAsia="ko-KR"/>
        </w:rPr>
        <w:t>е</w:t>
      </w:r>
      <w:r w:rsidR="005406C0">
        <w:rPr>
          <w:rFonts w:eastAsia="Batang"/>
          <w:sz w:val="24"/>
          <w:szCs w:val="24"/>
          <w:lang w:eastAsia="ko-KR"/>
        </w:rPr>
        <w:t>, установленн</w:t>
      </w:r>
      <w:r>
        <w:rPr>
          <w:rFonts w:eastAsia="Batang"/>
          <w:sz w:val="24"/>
          <w:szCs w:val="24"/>
          <w:lang w:eastAsia="ko-KR"/>
        </w:rPr>
        <w:t>ой</w:t>
      </w:r>
      <w:r w:rsidR="005406C0">
        <w:rPr>
          <w:rFonts w:eastAsia="Batang"/>
          <w:sz w:val="24"/>
          <w:szCs w:val="24"/>
          <w:lang w:eastAsia="ko-KR"/>
        </w:rPr>
        <w:t xml:space="preserve"> в соглашени</w:t>
      </w:r>
      <w:r>
        <w:rPr>
          <w:rFonts w:eastAsia="Batang"/>
          <w:sz w:val="24"/>
          <w:szCs w:val="24"/>
          <w:lang w:eastAsia="ko-KR"/>
        </w:rPr>
        <w:t>и</w:t>
      </w:r>
      <w:r w:rsidR="005406C0">
        <w:rPr>
          <w:rFonts w:eastAsia="Batang"/>
          <w:sz w:val="24"/>
          <w:szCs w:val="24"/>
          <w:lang w:eastAsia="ko-KR"/>
        </w:rPr>
        <w:t>.</w:t>
      </w:r>
    </w:p>
    <w:p w:rsidR="008764CF" w:rsidRDefault="00B32DFC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</w:t>
      </w:r>
      <w:r w:rsidR="005406C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5406C0">
        <w:rPr>
          <w:sz w:val="24"/>
          <w:szCs w:val="24"/>
        </w:rPr>
        <w:t>Администрация вправе установить в соглашении сроки и формы представления получателем субсидии дополнительной отчетности.</w:t>
      </w:r>
    </w:p>
    <w:p w:rsidR="008764CF" w:rsidRDefault="00B32DFC">
      <w:pPr>
        <w:widowControl w:val="0"/>
        <w:tabs>
          <w:tab w:val="left" w:pos="993"/>
        </w:tabs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4.3. </w:t>
      </w:r>
      <w:r w:rsidR="005406C0">
        <w:rPr>
          <w:sz w:val="24"/>
          <w:szCs w:val="24"/>
        </w:rPr>
        <w:t>Администрация в течение 3 рабочих дней проверяет отчетность, представленную получателем субсидии.</w:t>
      </w:r>
    </w:p>
    <w:p w:rsidR="008764CF" w:rsidRDefault="008764CF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</w:p>
    <w:p w:rsidR="008764CF" w:rsidRDefault="00B32DFC">
      <w:pPr>
        <w:widowControl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5</w:t>
      </w:r>
      <w:r w:rsidR="005406C0">
        <w:rPr>
          <w:sz w:val="24"/>
          <w:szCs w:val="24"/>
        </w:rPr>
        <w:t xml:space="preserve">. Требования об осуществлении контроля (мониторинга) </w:t>
      </w:r>
      <w:proofErr w:type="gramStart"/>
      <w:r w:rsidR="005406C0">
        <w:rPr>
          <w:sz w:val="24"/>
          <w:szCs w:val="24"/>
        </w:rPr>
        <w:t>за</w:t>
      </w:r>
      <w:proofErr w:type="gramEnd"/>
      <w:r w:rsidR="005406C0">
        <w:rPr>
          <w:sz w:val="24"/>
          <w:szCs w:val="24"/>
        </w:rPr>
        <w:t xml:space="preserve"> </w:t>
      </w:r>
    </w:p>
    <w:p w:rsidR="008764CF" w:rsidRDefault="005406C0">
      <w:pPr>
        <w:widowControl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соблюдением условий, целей и порядка предоставления </w:t>
      </w:r>
    </w:p>
    <w:p w:rsidR="008764CF" w:rsidRDefault="005406C0">
      <w:pPr>
        <w:widowControl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субсидий и ответственности за их нарушение</w:t>
      </w:r>
    </w:p>
    <w:p w:rsidR="008764CF" w:rsidRDefault="008764CF">
      <w:pPr>
        <w:widowControl w:val="0"/>
        <w:tabs>
          <w:tab w:val="left" w:pos="851"/>
          <w:tab w:val="left" w:pos="993"/>
        </w:tabs>
        <w:jc w:val="both"/>
        <w:rPr>
          <w:sz w:val="24"/>
          <w:szCs w:val="24"/>
        </w:rPr>
      </w:pPr>
    </w:p>
    <w:p w:rsidR="00B32DFC" w:rsidRPr="00F663BF" w:rsidRDefault="00B32DFC" w:rsidP="00B32DF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663BF">
        <w:rPr>
          <w:rFonts w:ascii="Times New Roman" w:hAnsi="Times New Roman"/>
          <w:sz w:val="24"/>
          <w:szCs w:val="24"/>
        </w:rPr>
        <w:t>5.1.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63BF">
        <w:rPr>
          <w:rFonts w:ascii="Times New Roman" w:hAnsi="Times New Roman"/>
          <w:sz w:val="24"/>
          <w:szCs w:val="24"/>
        </w:rPr>
        <w:t>Администрация проводит проверку соблюдения получателями субсидии порядка и условий предоставления субсидии, в том числе в части достижения результатов предоставления субсидии.</w:t>
      </w:r>
    </w:p>
    <w:p w:rsidR="00B32DFC" w:rsidRPr="00F663BF" w:rsidRDefault="00B32DFC" w:rsidP="00B32DFC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663BF">
        <w:rPr>
          <w:rFonts w:ascii="Times New Roman" w:hAnsi="Times New Roman"/>
          <w:sz w:val="24"/>
          <w:szCs w:val="24"/>
        </w:rPr>
        <w:t>5.2.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63BF">
        <w:rPr>
          <w:rFonts w:ascii="Times New Roman" w:hAnsi="Times New Roman"/>
          <w:sz w:val="24"/>
          <w:szCs w:val="24"/>
        </w:rPr>
        <w:t>Органы муниципального финансового контроля проводят проверку в соответствии со статьями 268.1 и 269.2 Бюджетного кодекса Российской Федерации.</w:t>
      </w:r>
    </w:p>
    <w:p w:rsidR="00B32DFC" w:rsidRPr="00F663BF" w:rsidRDefault="00B32DFC" w:rsidP="00B32DFC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663BF">
        <w:rPr>
          <w:rFonts w:ascii="Times New Roman" w:hAnsi="Times New Roman"/>
          <w:sz w:val="24"/>
          <w:szCs w:val="24"/>
        </w:rPr>
        <w:t>5.3.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63BF">
        <w:rPr>
          <w:rFonts w:ascii="Times New Roman" w:hAnsi="Times New Roman"/>
          <w:sz w:val="24"/>
          <w:szCs w:val="24"/>
        </w:rPr>
        <w:t>Получатель субсидии несет ответственность за нарушение условий, целей и порядка предоставления субсидии, предусмотренных настоящим Порядком и соглашением о предоставлении субсидии, в соответствии с действующим законодательством.</w:t>
      </w:r>
    </w:p>
    <w:p w:rsidR="00B32DFC" w:rsidRPr="00992EC5" w:rsidRDefault="00B32DFC" w:rsidP="00B32DFC">
      <w:pPr>
        <w:pStyle w:val="ConsPlusNormal"/>
        <w:tabs>
          <w:tab w:val="left" w:pos="567"/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663BF">
        <w:rPr>
          <w:rFonts w:ascii="Times New Roman" w:hAnsi="Times New Roman"/>
          <w:sz w:val="24"/>
          <w:szCs w:val="24"/>
        </w:rPr>
        <w:t>5.4.</w:t>
      </w:r>
      <w:r w:rsidRPr="00F663BF">
        <w:rPr>
          <w:rFonts w:ascii="Times New Roman" w:hAnsi="Times New Roman"/>
          <w:sz w:val="24"/>
          <w:szCs w:val="24"/>
        </w:rPr>
        <w:tab/>
      </w:r>
      <w:r w:rsidRPr="00992EC5">
        <w:rPr>
          <w:rFonts w:ascii="Times New Roman" w:hAnsi="Times New Roman"/>
          <w:sz w:val="24"/>
          <w:szCs w:val="24"/>
        </w:rPr>
        <w:t xml:space="preserve">Получатель субсидии обязан по требованию </w:t>
      </w:r>
      <w:r>
        <w:rPr>
          <w:rFonts w:ascii="Times New Roman" w:hAnsi="Times New Roman"/>
          <w:sz w:val="24"/>
          <w:szCs w:val="24"/>
        </w:rPr>
        <w:t>Администрации</w:t>
      </w:r>
      <w:r w:rsidRPr="00992EC5">
        <w:rPr>
          <w:rFonts w:ascii="Times New Roman" w:hAnsi="Times New Roman"/>
          <w:sz w:val="24"/>
          <w:szCs w:val="24"/>
        </w:rPr>
        <w:t xml:space="preserve"> или органа муниципального финансового контроля предоставить информацию и документы, связанные с соблюдением условий и порядка предоставления субсидии, в течение 5 рабочих дней со дня получения соответствующего требования. При этом получатель субсидии должен быть уведомлен о начале проверки, не позднее, чем за 3 рабочих дня до начала ее проведения.</w:t>
      </w:r>
    </w:p>
    <w:p w:rsidR="00B32DFC" w:rsidRPr="00992EC5" w:rsidRDefault="00B32DFC" w:rsidP="00B32DFC">
      <w:pPr>
        <w:pStyle w:val="ConsPlusNormal"/>
        <w:tabs>
          <w:tab w:val="left" w:pos="567"/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</w:t>
      </w:r>
      <w:r w:rsidRPr="00992EC5">
        <w:rPr>
          <w:rFonts w:ascii="Times New Roman" w:hAnsi="Times New Roman"/>
          <w:sz w:val="24"/>
          <w:szCs w:val="24"/>
        </w:rPr>
        <w:t xml:space="preserve">. Получатель субсидии обязан возвратить субсидию в полном объеме в течение 10 рабочих дней со дня получения уведомления от </w:t>
      </w:r>
      <w:r>
        <w:rPr>
          <w:rFonts w:ascii="Times New Roman" w:hAnsi="Times New Roman"/>
          <w:sz w:val="24"/>
          <w:szCs w:val="24"/>
        </w:rPr>
        <w:t>Администрации</w:t>
      </w:r>
      <w:r w:rsidRPr="00992EC5">
        <w:rPr>
          <w:rFonts w:ascii="Times New Roman" w:hAnsi="Times New Roman"/>
          <w:sz w:val="24"/>
          <w:szCs w:val="24"/>
        </w:rPr>
        <w:t>, которое должно содержать основание возврата субсидии, срок возврата и платежные реквизиты для осуществления возврата субсидии в следующих случаях:</w:t>
      </w:r>
    </w:p>
    <w:p w:rsidR="00B32DFC" w:rsidRPr="00992EC5" w:rsidRDefault="00B32DFC" w:rsidP="00B32DFC">
      <w:pPr>
        <w:pStyle w:val="ConsPlusNormal"/>
        <w:tabs>
          <w:tab w:val="left" w:pos="567"/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992EC5">
        <w:rPr>
          <w:rFonts w:ascii="Times New Roman" w:hAnsi="Times New Roman"/>
          <w:sz w:val="24"/>
          <w:szCs w:val="24"/>
        </w:rPr>
        <w:t xml:space="preserve">- в случае нарушения получателем субсидии условий, установленных при предоставлении субсидии, </w:t>
      </w:r>
      <w:proofErr w:type="gramStart"/>
      <w:r w:rsidRPr="00992EC5">
        <w:rPr>
          <w:rFonts w:ascii="Times New Roman" w:hAnsi="Times New Roman"/>
          <w:sz w:val="24"/>
          <w:szCs w:val="24"/>
        </w:rPr>
        <w:t>выявленного</w:t>
      </w:r>
      <w:proofErr w:type="gramEnd"/>
      <w:r w:rsidRPr="00992EC5">
        <w:rPr>
          <w:rFonts w:ascii="Times New Roman" w:hAnsi="Times New Roman"/>
          <w:sz w:val="24"/>
          <w:szCs w:val="24"/>
        </w:rPr>
        <w:t xml:space="preserve"> в том числе по фактам проверок, проведенных </w:t>
      </w:r>
      <w:r>
        <w:rPr>
          <w:rFonts w:ascii="Times New Roman" w:hAnsi="Times New Roman"/>
          <w:sz w:val="24"/>
          <w:szCs w:val="24"/>
        </w:rPr>
        <w:t>Администрацией</w:t>
      </w:r>
      <w:r w:rsidRPr="00992EC5">
        <w:rPr>
          <w:rFonts w:ascii="Times New Roman" w:hAnsi="Times New Roman"/>
          <w:sz w:val="24"/>
          <w:szCs w:val="24"/>
        </w:rPr>
        <w:t xml:space="preserve"> и органами государственного (муниципального) финансового контроля</w:t>
      </w:r>
      <w:r>
        <w:rPr>
          <w:rFonts w:ascii="Times New Roman" w:hAnsi="Times New Roman"/>
          <w:sz w:val="24"/>
          <w:szCs w:val="24"/>
        </w:rPr>
        <w:t>;</w:t>
      </w:r>
    </w:p>
    <w:p w:rsidR="00B32DFC" w:rsidRPr="00992EC5" w:rsidRDefault="00B32DFC" w:rsidP="00B32DFC">
      <w:pPr>
        <w:pStyle w:val="ConsPlusNormal"/>
        <w:tabs>
          <w:tab w:val="left" w:pos="567"/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992EC5">
        <w:rPr>
          <w:rFonts w:ascii="Times New Roman" w:hAnsi="Times New Roman"/>
          <w:sz w:val="24"/>
          <w:szCs w:val="24"/>
        </w:rPr>
        <w:t xml:space="preserve">- в случае </w:t>
      </w:r>
      <w:proofErr w:type="spellStart"/>
      <w:r w:rsidRPr="00992EC5">
        <w:rPr>
          <w:rFonts w:ascii="Times New Roman" w:hAnsi="Times New Roman"/>
          <w:sz w:val="24"/>
          <w:szCs w:val="24"/>
        </w:rPr>
        <w:t>недостижения</w:t>
      </w:r>
      <w:proofErr w:type="spellEnd"/>
      <w:r w:rsidRPr="00992EC5">
        <w:rPr>
          <w:rFonts w:ascii="Times New Roman" w:hAnsi="Times New Roman"/>
          <w:sz w:val="24"/>
          <w:szCs w:val="24"/>
        </w:rPr>
        <w:t xml:space="preserve"> значений результатов предоставления субсидии, указанных в пункте </w:t>
      </w:r>
      <w:r>
        <w:rPr>
          <w:rFonts w:ascii="Times New Roman" w:hAnsi="Times New Roman"/>
          <w:sz w:val="24"/>
          <w:szCs w:val="24"/>
        </w:rPr>
        <w:t>3.</w:t>
      </w:r>
      <w:r w:rsidR="00262972">
        <w:rPr>
          <w:rFonts w:ascii="Times New Roman" w:hAnsi="Times New Roman"/>
          <w:sz w:val="24"/>
          <w:szCs w:val="24"/>
        </w:rPr>
        <w:t>10</w:t>
      </w:r>
      <w:r w:rsidRPr="00992EC5">
        <w:rPr>
          <w:rFonts w:ascii="Times New Roman" w:hAnsi="Times New Roman"/>
          <w:sz w:val="24"/>
          <w:szCs w:val="24"/>
        </w:rPr>
        <w:t xml:space="preserve"> настоящего По</w:t>
      </w:r>
      <w:r>
        <w:rPr>
          <w:rFonts w:ascii="Times New Roman" w:hAnsi="Times New Roman"/>
          <w:sz w:val="24"/>
          <w:szCs w:val="24"/>
        </w:rPr>
        <w:t>рядка</w:t>
      </w:r>
      <w:r w:rsidRPr="00992EC5">
        <w:rPr>
          <w:rFonts w:ascii="Times New Roman" w:hAnsi="Times New Roman"/>
          <w:sz w:val="24"/>
          <w:szCs w:val="24"/>
        </w:rPr>
        <w:t>.</w:t>
      </w:r>
    </w:p>
    <w:p w:rsidR="00B32DFC" w:rsidRDefault="00B32DFC" w:rsidP="00B32DFC">
      <w:pPr>
        <w:pStyle w:val="ConsPlusNormal"/>
        <w:tabs>
          <w:tab w:val="left" w:pos="567"/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5.6.</w:t>
      </w:r>
      <w:r w:rsidRPr="00992EC5">
        <w:rPr>
          <w:rFonts w:ascii="Times New Roman" w:hAnsi="Times New Roman"/>
          <w:sz w:val="24"/>
          <w:szCs w:val="24"/>
        </w:rPr>
        <w:t>. В случае, если получатель субсидии не возвратил субсидию в установленный срок, взыскание субсидии осуществляется в судебном порядке в соответствии с действующим законодательством Российской Федерации.</w:t>
      </w:r>
    </w:p>
    <w:p w:rsidR="00B32DFC" w:rsidRDefault="00B32DFC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</w:p>
    <w:p w:rsidR="00B32DFC" w:rsidRDefault="00B32DFC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</w:p>
    <w:p w:rsidR="008764CF" w:rsidRDefault="005406C0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</w:p>
    <w:p w:rsidR="008764CF" w:rsidRDefault="008764CF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8764CF" w:rsidRDefault="008764CF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8764CF" w:rsidRDefault="008764CF">
      <w:pPr>
        <w:widowControl w:val="0"/>
        <w:rPr>
          <w:sz w:val="24"/>
          <w:szCs w:val="24"/>
          <w:highlight w:val="yellow"/>
        </w:rPr>
      </w:pPr>
    </w:p>
    <w:p w:rsidR="008764CF" w:rsidRDefault="008764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8764CF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764CF" w:rsidRDefault="008764CF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764CF" w:rsidRDefault="008764CF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</w:p>
        </w:tc>
      </w:tr>
    </w:tbl>
    <w:p w:rsidR="008764CF" w:rsidRDefault="005406C0">
      <w:pPr>
        <w:pStyle w:val="ConsPlus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</w:t>
      </w:r>
    </w:p>
    <w:p w:rsidR="008764CF" w:rsidRDefault="008764CF">
      <w:pPr>
        <w:pStyle w:val="ConsPlusNormal"/>
        <w:jc w:val="center"/>
        <w:rPr>
          <w:rFonts w:ascii="Times New Roman" w:hAnsi="Times New Roman"/>
        </w:rPr>
      </w:pPr>
    </w:p>
    <w:p w:rsidR="008764CF" w:rsidRDefault="005406C0">
      <w:pPr>
        <w:pStyle w:val="ConsPlusNormal"/>
        <w:tabs>
          <w:tab w:val="left" w:pos="3686"/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8764CF">
      <w:headerReference w:type="default" r:id="rId11"/>
      <w:pgSz w:w="11906" w:h="16838"/>
      <w:pgMar w:top="567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ACA" w:rsidRDefault="00124ACA">
      <w:r>
        <w:separator/>
      </w:r>
    </w:p>
  </w:endnote>
  <w:endnote w:type="continuationSeparator" w:id="0">
    <w:p w:rsidR="00124ACA" w:rsidRDefault="00124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ACA" w:rsidRDefault="00124ACA">
      <w:r>
        <w:separator/>
      </w:r>
    </w:p>
  </w:footnote>
  <w:footnote w:type="continuationSeparator" w:id="0">
    <w:p w:rsidR="00124ACA" w:rsidRDefault="00124A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4CF" w:rsidRDefault="005406C0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1C2FD1">
      <w:rPr>
        <w:noProof/>
      </w:rPr>
      <w:t>11</w:t>
    </w:r>
    <w:r>
      <w:fldChar w:fldCharType="end"/>
    </w:r>
  </w:p>
  <w:p w:rsidR="008764CF" w:rsidRDefault="008764C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7639A"/>
    <w:multiLevelType w:val="hybridMultilevel"/>
    <w:tmpl w:val="8BEA1D80"/>
    <w:lvl w:ilvl="0" w:tplc="155A6F6A">
      <w:start w:val="1"/>
      <w:numFmt w:val="decimal"/>
      <w:lvlText w:val="%1)"/>
      <w:lvlJc w:val="left"/>
      <w:pPr>
        <w:ind w:left="720" w:hanging="360"/>
      </w:pPr>
    </w:lvl>
    <w:lvl w:ilvl="1" w:tplc="AEEACFFA">
      <w:start w:val="1"/>
      <w:numFmt w:val="lowerLetter"/>
      <w:lvlText w:val="%2."/>
      <w:lvlJc w:val="left"/>
      <w:pPr>
        <w:ind w:left="1440" w:hanging="360"/>
      </w:pPr>
    </w:lvl>
    <w:lvl w:ilvl="2" w:tplc="69EE525A">
      <w:start w:val="1"/>
      <w:numFmt w:val="lowerRoman"/>
      <w:lvlText w:val="%3."/>
      <w:lvlJc w:val="right"/>
      <w:pPr>
        <w:ind w:left="2160" w:hanging="180"/>
      </w:pPr>
    </w:lvl>
    <w:lvl w:ilvl="3" w:tplc="9DA41ADE">
      <w:start w:val="1"/>
      <w:numFmt w:val="decimal"/>
      <w:lvlText w:val="%4."/>
      <w:lvlJc w:val="left"/>
      <w:pPr>
        <w:ind w:left="2880" w:hanging="360"/>
      </w:pPr>
    </w:lvl>
    <w:lvl w:ilvl="4" w:tplc="322636BA">
      <w:start w:val="1"/>
      <w:numFmt w:val="lowerLetter"/>
      <w:lvlText w:val="%5."/>
      <w:lvlJc w:val="left"/>
      <w:pPr>
        <w:ind w:left="3600" w:hanging="360"/>
      </w:pPr>
    </w:lvl>
    <w:lvl w:ilvl="5" w:tplc="DB6A18FC">
      <w:start w:val="1"/>
      <w:numFmt w:val="lowerRoman"/>
      <w:lvlText w:val="%6."/>
      <w:lvlJc w:val="right"/>
      <w:pPr>
        <w:ind w:left="4320" w:hanging="180"/>
      </w:pPr>
    </w:lvl>
    <w:lvl w:ilvl="6" w:tplc="D2301A02">
      <w:start w:val="1"/>
      <w:numFmt w:val="decimal"/>
      <w:lvlText w:val="%7."/>
      <w:lvlJc w:val="left"/>
      <w:pPr>
        <w:ind w:left="5040" w:hanging="360"/>
      </w:pPr>
    </w:lvl>
    <w:lvl w:ilvl="7" w:tplc="2DC64A2E">
      <w:start w:val="1"/>
      <w:numFmt w:val="lowerLetter"/>
      <w:lvlText w:val="%8."/>
      <w:lvlJc w:val="left"/>
      <w:pPr>
        <w:ind w:left="5760" w:hanging="360"/>
      </w:pPr>
    </w:lvl>
    <w:lvl w:ilvl="8" w:tplc="2292A59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E3B9A"/>
    <w:multiLevelType w:val="hybridMultilevel"/>
    <w:tmpl w:val="6D7A41EE"/>
    <w:lvl w:ilvl="0" w:tplc="A9D84474">
      <w:start w:val="1"/>
      <w:numFmt w:val="decimal"/>
      <w:lvlText w:val="%1)"/>
      <w:lvlJc w:val="left"/>
      <w:pPr>
        <w:ind w:left="927" w:hanging="360"/>
      </w:pPr>
    </w:lvl>
    <w:lvl w:ilvl="1" w:tplc="A18876A2">
      <w:start w:val="1"/>
      <w:numFmt w:val="lowerLetter"/>
      <w:lvlText w:val="%2."/>
      <w:lvlJc w:val="left"/>
      <w:pPr>
        <w:ind w:left="1647" w:hanging="360"/>
      </w:pPr>
    </w:lvl>
    <w:lvl w:ilvl="2" w:tplc="882ED6C0">
      <w:start w:val="1"/>
      <w:numFmt w:val="lowerRoman"/>
      <w:lvlText w:val="%3."/>
      <w:lvlJc w:val="right"/>
      <w:pPr>
        <w:ind w:left="2367" w:hanging="180"/>
      </w:pPr>
    </w:lvl>
    <w:lvl w:ilvl="3" w:tplc="31BC5B4E">
      <w:start w:val="1"/>
      <w:numFmt w:val="decimal"/>
      <w:lvlText w:val="%4."/>
      <w:lvlJc w:val="left"/>
      <w:pPr>
        <w:ind w:left="3087" w:hanging="360"/>
      </w:pPr>
    </w:lvl>
    <w:lvl w:ilvl="4" w:tplc="239EE5B2">
      <w:start w:val="1"/>
      <w:numFmt w:val="lowerLetter"/>
      <w:lvlText w:val="%5."/>
      <w:lvlJc w:val="left"/>
      <w:pPr>
        <w:ind w:left="3807" w:hanging="360"/>
      </w:pPr>
    </w:lvl>
    <w:lvl w:ilvl="5" w:tplc="95404DDE">
      <w:start w:val="1"/>
      <w:numFmt w:val="lowerRoman"/>
      <w:lvlText w:val="%6."/>
      <w:lvlJc w:val="right"/>
      <w:pPr>
        <w:ind w:left="4527" w:hanging="180"/>
      </w:pPr>
    </w:lvl>
    <w:lvl w:ilvl="6" w:tplc="A8E4D438">
      <w:start w:val="1"/>
      <w:numFmt w:val="decimal"/>
      <w:lvlText w:val="%7."/>
      <w:lvlJc w:val="left"/>
      <w:pPr>
        <w:ind w:left="5247" w:hanging="360"/>
      </w:pPr>
    </w:lvl>
    <w:lvl w:ilvl="7" w:tplc="1982ECBE">
      <w:start w:val="1"/>
      <w:numFmt w:val="lowerLetter"/>
      <w:lvlText w:val="%8."/>
      <w:lvlJc w:val="left"/>
      <w:pPr>
        <w:ind w:left="5967" w:hanging="360"/>
      </w:pPr>
    </w:lvl>
    <w:lvl w:ilvl="8" w:tplc="CAAA7156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54E164F"/>
    <w:multiLevelType w:val="hybridMultilevel"/>
    <w:tmpl w:val="FF2CC8D0"/>
    <w:lvl w:ilvl="0" w:tplc="660E9380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D101598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B81A4596">
      <w:numFmt w:val="bullet"/>
      <w:lvlText w:val="•"/>
      <w:lvlJc w:val="left"/>
      <w:pPr>
        <w:ind w:left="2208" w:hanging="164"/>
      </w:pPr>
      <w:rPr>
        <w:rFonts w:hint="default"/>
        <w:lang w:val="ru-RU" w:eastAsia="en-US" w:bidi="ar-SA"/>
      </w:rPr>
    </w:lvl>
    <w:lvl w:ilvl="3" w:tplc="0CFC9802">
      <w:numFmt w:val="bullet"/>
      <w:lvlText w:val="•"/>
      <w:lvlJc w:val="left"/>
      <w:pPr>
        <w:ind w:left="3242" w:hanging="164"/>
      </w:pPr>
      <w:rPr>
        <w:rFonts w:hint="default"/>
        <w:lang w:val="ru-RU" w:eastAsia="en-US" w:bidi="ar-SA"/>
      </w:rPr>
    </w:lvl>
    <w:lvl w:ilvl="4" w:tplc="08B694AA">
      <w:numFmt w:val="bullet"/>
      <w:lvlText w:val="•"/>
      <w:lvlJc w:val="left"/>
      <w:pPr>
        <w:ind w:left="4277" w:hanging="164"/>
      </w:pPr>
      <w:rPr>
        <w:rFonts w:hint="default"/>
        <w:lang w:val="ru-RU" w:eastAsia="en-US" w:bidi="ar-SA"/>
      </w:rPr>
    </w:lvl>
    <w:lvl w:ilvl="5" w:tplc="ECBC7472">
      <w:numFmt w:val="bullet"/>
      <w:lvlText w:val="•"/>
      <w:lvlJc w:val="left"/>
      <w:pPr>
        <w:ind w:left="5311" w:hanging="164"/>
      </w:pPr>
      <w:rPr>
        <w:rFonts w:hint="default"/>
        <w:lang w:val="ru-RU" w:eastAsia="en-US" w:bidi="ar-SA"/>
      </w:rPr>
    </w:lvl>
    <w:lvl w:ilvl="6" w:tplc="D55CB3B4">
      <w:numFmt w:val="bullet"/>
      <w:lvlText w:val="•"/>
      <w:lvlJc w:val="left"/>
      <w:pPr>
        <w:ind w:left="6345" w:hanging="164"/>
      </w:pPr>
      <w:rPr>
        <w:rFonts w:hint="default"/>
        <w:lang w:val="ru-RU" w:eastAsia="en-US" w:bidi="ar-SA"/>
      </w:rPr>
    </w:lvl>
    <w:lvl w:ilvl="7" w:tplc="B65805B0">
      <w:numFmt w:val="bullet"/>
      <w:lvlText w:val="•"/>
      <w:lvlJc w:val="left"/>
      <w:pPr>
        <w:ind w:left="7380" w:hanging="164"/>
      </w:pPr>
      <w:rPr>
        <w:rFonts w:hint="default"/>
        <w:lang w:val="ru-RU" w:eastAsia="en-US" w:bidi="ar-SA"/>
      </w:rPr>
    </w:lvl>
    <w:lvl w:ilvl="8" w:tplc="8FFAF2AA">
      <w:numFmt w:val="bullet"/>
      <w:lvlText w:val="•"/>
      <w:lvlJc w:val="left"/>
      <w:pPr>
        <w:ind w:left="8414" w:hanging="164"/>
      </w:pPr>
      <w:rPr>
        <w:rFonts w:hint="default"/>
        <w:lang w:val="ru-RU" w:eastAsia="en-US" w:bidi="ar-SA"/>
      </w:rPr>
    </w:lvl>
  </w:abstractNum>
  <w:abstractNum w:abstractNumId="3">
    <w:nsid w:val="1899615F"/>
    <w:multiLevelType w:val="hybridMultilevel"/>
    <w:tmpl w:val="6A629DA2"/>
    <w:lvl w:ilvl="0" w:tplc="F22C2BC0">
      <w:start w:val="1"/>
      <w:numFmt w:val="decimal"/>
      <w:lvlText w:val="%1."/>
      <w:lvlJc w:val="left"/>
      <w:pPr>
        <w:ind w:left="1080" w:hanging="360"/>
      </w:pPr>
    </w:lvl>
    <w:lvl w:ilvl="1" w:tplc="C3088AAC">
      <w:start w:val="1"/>
      <w:numFmt w:val="lowerLetter"/>
      <w:lvlText w:val="%2."/>
      <w:lvlJc w:val="left"/>
      <w:pPr>
        <w:ind w:left="1800" w:hanging="360"/>
      </w:pPr>
    </w:lvl>
    <w:lvl w:ilvl="2" w:tplc="62CE048C">
      <w:start w:val="1"/>
      <w:numFmt w:val="lowerRoman"/>
      <w:lvlText w:val="%3."/>
      <w:lvlJc w:val="right"/>
      <w:pPr>
        <w:ind w:left="2520" w:hanging="180"/>
      </w:pPr>
    </w:lvl>
    <w:lvl w:ilvl="3" w:tplc="E2042F30">
      <w:start w:val="1"/>
      <w:numFmt w:val="decimal"/>
      <w:lvlText w:val="%4."/>
      <w:lvlJc w:val="left"/>
      <w:pPr>
        <w:ind w:left="3240" w:hanging="360"/>
      </w:pPr>
    </w:lvl>
    <w:lvl w:ilvl="4" w:tplc="ABDECD42">
      <w:start w:val="1"/>
      <w:numFmt w:val="lowerLetter"/>
      <w:lvlText w:val="%5."/>
      <w:lvlJc w:val="left"/>
      <w:pPr>
        <w:ind w:left="3960" w:hanging="360"/>
      </w:pPr>
    </w:lvl>
    <w:lvl w:ilvl="5" w:tplc="F47A86E4">
      <w:start w:val="1"/>
      <w:numFmt w:val="lowerRoman"/>
      <w:lvlText w:val="%6."/>
      <w:lvlJc w:val="right"/>
      <w:pPr>
        <w:ind w:left="4680" w:hanging="180"/>
      </w:pPr>
    </w:lvl>
    <w:lvl w:ilvl="6" w:tplc="519AFF04">
      <w:start w:val="1"/>
      <w:numFmt w:val="decimal"/>
      <w:lvlText w:val="%7."/>
      <w:lvlJc w:val="left"/>
      <w:pPr>
        <w:ind w:left="5400" w:hanging="360"/>
      </w:pPr>
    </w:lvl>
    <w:lvl w:ilvl="7" w:tplc="ED465B18">
      <w:start w:val="1"/>
      <w:numFmt w:val="lowerLetter"/>
      <w:lvlText w:val="%8."/>
      <w:lvlJc w:val="left"/>
      <w:pPr>
        <w:ind w:left="6120" w:hanging="360"/>
      </w:pPr>
    </w:lvl>
    <w:lvl w:ilvl="8" w:tplc="020256A4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A87DDF"/>
    <w:multiLevelType w:val="hybridMultilevel"/>
    <w:tmpl w:val="745A2D9A"/>
    <w:lvl w:ilvl="0" w:tplc="D2B28D30">
      <w:start w:val="1"/>
      <w:numFmt w:val="decimal"/>
      <w:lvlText w:val="%1."/>
      <w:lvlJc w:val="left"/>
      <w:pPr>
        <w:ind w:left="720" w:hanging="360"/>
      </w:pPr>
    </w:lvl>
    <w:lvl w:ilvl="1" w:tplc="1190378E">
      <w:start w:val="1"/>
      <w:numFmt w:val="lowerLetter"/>
      <w:lvlText w:val="%2."/>
      <w:lvlJc w:val="left"/>
      <w:pPr>
        <w:ind w:left="1440" w:hanging="360"/>
      </w:pPr>
    </w:lvl>
    <w:lvl w:ilvl="2" w:tplc="B7A4B9AC">
      <w:start w:val="1"/>
      <w:numFmt w:val="lowerRoman"/>
      <w:lvlText w:val="%3."/>
      <w:lvlJc w:val="right"/>
      <w:pPr>
        <w:ind w:left="2160" w:hanging="180"/>
      </w:pPr>
    </w:lvl>
    <w:lvl w:ilvl="3" w:tplc="9438B3EA">
      <w:start w:val="1"/>
      <w:numFmt w:val="decimal"/>
      <w:lvlText w:val="%4."/>
      <w:lvlJc w:val="left"/>
      <w:pPr>
        <w:ind w:left="2880" w:hanging="360"/>
      </w:pPr>
    </w:lvl>
    <w:lvl w:ilvl="4" w:tplc="A45ABC78">
      <w:start w:val="1"/>
      <w:numFmt w:val="lowerLetter"/>
      <w:lvlText w:val="%5."/>
      <w:lvlJc w:val="left"/>
      <w:pPr>
        <w:ind w:left="3600" w:hanging="360"/>
      </w:pPr>
    </w:lvl>
    <w:lvl w:ilvl="5" w:tplc="F6C6D570">
      <w:start w:val="1"/>
      <w:numFmt w:val="lowerRoman"/>
      <w:lvlText w:val="%6."/>
      <w:lvlJc w:val="right"/>
      <w:pPr>
        <w:ind w:left="4320" w:hanging="180"/>
      </w:pPr>
    </w:lvl>
    <w:lvl w:ilvl="6" w:tplc="CB4CA636">
      <w:start w:val="1"/>
      <w:numFmt w:val="decimal"/>
      <w:lvlText w:val="%7."/>
      <w:lvlJc w:val="left"/>
      <w:pPr>
        <w:ind w:left="5040" w:hanging="360"/>
      </w:pPr>
    </w:lvl>
    <w:lvl w:ilvl="7" w:tplc="D1402686">
      <w:start w:val="1"/>
      <w:numFmt w:val="lowerLetter"/>
      <w:lvlText w:val="%8."/>
      <w:lvlJc w:val="left"/>
      <w:pPr>
        <w:ind w:left="5760" w:hanging="360"/>
      </w:pPr>
    </w:lvl>
    <w:lvl w:ilvl="8" w:tplc="4B60224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B575B5"/>
    <w:multiLevelType w:val="hybridMultilevel"/>
    <w:tmpl w:val="D040A446"/>
    <w:lvl w:ilvl="0" w:tplc="B5C259F4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</w:lvl>
    <w:lvl w:ilvl="1" w:tplc="5DDA10C6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02EB128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A6520A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D60415D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CE5C4E10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2D66ECB4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7EF4DD84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8AE85786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32B75006"/>
    <w:multiLevelType w:val="hybridMultilevel"/>
    <w:tmpl w:val="9AB80100"/>
    <w:lvl w:ilvl="0" w:tplc="963E6B56">
      <w:start w:val="1"/>
      <w:numFmt w:val="decimal"/>
      <w:lvlText w:val="%1."/>
      <w:lvlJc w:val="left"/>
      <w:pPr>
        <w:ind w:left="1080" w:hanging="360"/>
      </w:pPr>
    </w:lvl>
    <w:lvl w:ilvl="1" w:tplc="5D6437A0">
      <w:start w:val="1"/>
      <w:numFmt w:val="lowerLetter"/>
      <w:lvlText w:val="%2."/>
      <w:lvlJc w:val="left"/>
      <w:pPr>
        <w:ind w:left="1800" w:hanging="360"/>
      </w:pPr>
    </w:lvl>
    <w:lvl w:ilvl="2" w:tplc="6D3886A2">
      <w:start w:val="1"/>
      <w:numFmt w:val="lowerRoman"/>
      <w:lvlText w:val="%3."/>
      <w:lvlJc w:val="right"/>
      <w:pPr>
        <w:ind w:left="2520" w:hanging="180"/>
      </w:pPr>
    </w:lvl>
    <w:lvl w:ilvl="3" w:tplc="5B983BEC">
      <w:start w:val="1"/>
      <w:numFmt w:val="decimal"/>
      <w:lvlText w:val="%4."/>
      <w:lvlJc w:val="left"/>
      <w:pPr>
        <w:ind w:left="3240" w:hanging="360"/>
      </w:pPr>
    </w:lvl>
    <w:lvl w:ilvl="4" w:tplc="326A59DC">
      <w:start w:val="1"/>
      <w:numFmt w:val="lowerLetter"/>
      <w:lvlText w:val="%5."/>
      <w:lvlJc w:val="left"/>
      <w:pPr>
        <w:ind w:left="3960" w:hanging="360"/>
      </w:pPr>
    </w:lvl>
    <w:lvl w:ilvl="5" w:tplc="B524A302">
      <w:start w:val="1"/>
      <w:numFmt w:val="lowerRoman"/>
      <w:lvlText w:val="%6."/>
      <w:lvlJc w:val="right"/>
      <w:pPr>
        <w:ind w:left="4680" w:hanging="180"/>
      </w:pPr>
    </w:lvl>
    <w:lvl w:ilvl="6" w:tplc="240A1E20">
      <w:start w:val="1"/>
      <w:numFmt w:val="decimal"/>
      <w:lvlText w:val="%7."/>
      <w:lvlJc w:val="left"/>
      <w:pPr>
        <w:ind w:left="5400" w:hanging="360"/>
      </w:pPr>
    </w:lvl>
    <w:lvl w:ilvl="7" w:tplc="F5C410B6">
      <w:start w:val="1"/>
      <w:numFmt w:val="lowerLetter"/>
      <w:lvlText w:val="%8."/>
      <w:lvlJc w:val="left"/>
      <w:pPr>
        <w:ind w:left="6120" w:hanging="360"/>
      </w:pPr>
    </w:lvl>
    <w:lvl w:ilvl="8" w:tplc="68A6445A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437553D"/>
    <w:multiLevelType w:val="hybridMultilevel"/>
    <w:tmpl w:val="E9D635AC"/>
    <w:lvl w:ilvl="0" w:tplc="68CA9CB0">
      <w:numFmt w:val="bullet"/>
      <w:lvlText w:val="-"/>
      <w:lvlJc w:val="left"/>
      <w:pPr>
        <w:ind w:left="14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CF0B752">
      <w:numFmt w:val="bullet"/>
      <w:lvlText w:val="•"/>
      <w:lvlJc w:val="left"/>
      <w:pPr>
        <w:ind w:left="1174" w:hanging="341"/>
      </w:pPr>
      <w:rPr>
        <w:rFonts w:hint="default"/>
        <w:lang w:val="ru-RU" w:eastAsia="en-US" w:bidi="ar-SA"/>
      </w:rPr>
    </w:lvl>
    <w:lvl w:ilvl="2" w:tplc="4E22C7EC">
      <w:numFmt w:val="bullet"/>
      <w:lvlText w:val="•"/>
      <w:lvlJc w:val="left"/>
      <w:pPr>
        <w:ind w:left="2208" w:hanging="341"/>
      </w:pPr>
      <w:rPr>
        <w:rFonts w:hint="default"/>
        <w:lang w:val="ru-RU" w:eastAsia="en-US" w:bidi="ar-SA"/>
      </w:rPr>
    </w:lvl>
    <w:lvl w:ilvl="3" w:tplc="586A48EE">
      <w:numFmt w:val="bullet"/>
      <w:lvlText w:val="•"/>
      <w:lvlJc w:val="left"/>
      <w:pPr>
        <w:ind w:left="3242" w:hanging="341"/>
      </w:pPr>
      <w:rPr>
        <w:rFonts w:hint="default"/>
        <w:lang w:val="ru-RU" w:eastAsia="en-US" w:bidi="ar-SA"/>
      </w:rPr>
    </w:lvl>
    <w:lvl w:ilvl="4" w:tplc="27C4006A">
      <w:numFmt w:val="bullet"/>
      <w:lvlText w:val="•"/>
      <w:lvlJc w:val="left"/>
      <w:pPr>
        <w:ind w:left="4277" w:hanging="341"/>
      </w:pPr>
      <w:rPr>
        <w:rFonts w:hint="default"/>
        <w:lang w:val="ru-RU" w:eastAsia="en-US" w:bidi="ar-SA"/>
      </w:rPr>
    </w:lvl>
    <w:lvl w:ilvl="5" w:tplc="2F44C37E">
      <w:numFmt w:val="bullet"/>
      <w:lvlText w:val="•"/>
      <w:lvlJc w:val="left"/>
      <w:pPr>
        <w:ind w:left="5311" w:hanging="341"/>
      </w:pPr>
      <w:rPr>
        <w:rFonts w:hint="default"/>
        <w:lang w:val="ru-RU" w:eastAsia="en-US" w:bidi="ar-SA"/>
      </w:rPr>
    </w:lvl>
    <w:lvl w:ilvl="6" w:tplc="40DED67E">
      <w:numFmt w:val="bullet"/>
      <w:lvlText w:val="•"/>
      <w:lvlJc w:val="left"/>
      <w:pPr>
        <w:ind w:left="6345" w:hanging="341"/>
      </w:pPr>
      <w:rPr>
        <w:rFonts w:hint="default"/>
        <w:lang w:val="ru-RU" w:eastAsia="en-US" w:bidi="ar-SA"/>
      </w:rPr>
    </w:lvl>
    <w:lvl w:ilvl="7" w:tplc="31E0AA40">
      <w:numFmt w:val="bullet"/>
      <w:lvlText w:val="•"/>
      <w:lvlJc w:val="left"/>
      <w:pPr>
        <w:ind w:left="7380" w:hanging="341"/>
      </w:pPr>
      <w:rPr>
        <w:rFonts w:hint="default"/>
        <w:lang w:val="ru-RU" w:eastAsia="en-US" w:bidi="ar-SA"/>
      </w:rPr>
    </w:lvl>
    <w:lvl w:ilvl="8" w:tplc="E9A64052">
      <w:numFmt w:val="bullet"/>
      <w:lvlText w:val="•"/>
      <w:lvlJc w:val="left"/>
      <w:pPr>
        <w:ind w:left="8414" w:hanging="341"/>
      </w:pPr>
      <w:rPr>
        <w:rFonts w:hint="default"/>
        <w:lang w:val="ru-RU" w:eastAsia="en-US" w:bidi="ar-SA"/>
      </w:rPr>
    </w:lvl>
  </w:abstractNum>
  <w:abstractNum w:abstractNumId="8">
    <w:nsid w:val="3B9C1DE9"/>
    <w:multiLevelType w:val="hybridMultilevel"/>
    <w:tmpl w:val="4C109772"/>
    <w:lvl w:ilvl="0" w:tplc="55E82456">
      <w:start w:val="1"/>
      <w:numFmt w:val="decimal"/>
      <w:lvlText w:val="%1."/>
      <w:lvlJc w:val="left"/>
      <w:pPr>
        <w:ind w:left="900" w:hanging="360"/>
      </w:pPr>
    </w:lvl>
    <w:lvl w:ilvl="1" w:tplc="80827FC8">
      <w:start w:val="1"/>
      <w:numFmt w:val="lowerLetter"/>
      <w:lvlText w:val="%2."/>
      <w:lvlJc w:val="left"/>
      <w:pPr>
        <w:ind w:left="1620" w:hanging="360"/>
      </w:pPr>
    </w:lvl>
    <w:lvl w:ilvl="2" w:tplc="BB74E0A0">
      <w:start w:val="1"/>
      <w:numFmt w:val="lowerRoman"/>
      <w:lvlText w:val="%3."/>
      <w:lvlJc w:val="right"/>
      <w:pPr>
        <w:ind w:left="2340" w:hanging="180"/>
      </w:pPr>
    </w:lvl>
    <w:lvl w:ilvl="3" w:tplc="E57C7F22">
      <w:start w:val="1"/>
      <w:numFmt w:val="decimal"/>
      <w:lvlText w:val="%4."/>
      <w:lvlJc w:val="left"/>
      <w:pPr>
        <w:ind w:left="3060" w:hanging="360"/>
      </w:pPr>
    </w:lvl>
    <w:lvl w:ilvl="4" w:tplc="C81C79DA">
      <w:start w:val="1"/>
      <w:numFmt w:val="lowerLetter"/>
      <w:lvlText w:val="%5."/>
      <w:lvlJc w:val="left"/>
      <w:pPr>
        <w:ind w:left="3780" w:hanging="360"/>
      </w:pPr>
    </w:lvl>
    <w:lvl w:ilvl="5" w:tplc="0FAA2A46">
      <w:start w:val="1"/>
      <w:numFmt w:val="lowerRoman"/>
      <w:lvlText w:val="%6."/>
      <w:lvlJc w:val="right"/>
      <w:pPr>
        <w:ind w:left="4500" w:hanging="180"/>
      </w:pPr>
    </w:lvl>
    <w:lvl w:ilvl="6" w:tplc="1902BBE6">
      <w:start w:val="1"/>
      <w:numFmt w:val="decimal"/>
      <w:lvlText w:val="%7."/>
      <w:lvlJc w:val="left"/>
      <w:pPr>
        <w:ind w:left="5220" w:hanging="360"/>
      </w:pPr>
    </w:lvl>
    <w:lvl w:ilvl="7" w:tplc="DA884A0C">
      <w:start w:val="1"/>
      <w:numFmt w:val="lowerLetter"/>
      <w:lvlText w:val="%8."/>
      <w:lvlJc w:val="left"/>
      <w:pPr>
        <w:ind w:left="5940" w:hanging="360"/>
      </w:pPr>
    </w:lvl>
    <w:lvl w:ilvl="8" w:tplc="FE6AC666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4C1603A"/>
    <w:multiLevelType w:val="hybridMultilevel"/>
    <w:tmpl w:val="AB2E9062"/>
    <w:lvl w:ilvl="0" w:tplc="9586BE7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646C0900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94A6226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57DAA8F2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3629622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B9849DA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9636FC3C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C0432D0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CB24A5C2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>
    <w:nsid w:val="460C0E19"/>
    <w:multiLevelType w:val="hybridMultilevel"/>
    <w:tmpl w:val="17E0465E"/>
    <w:lvl w:ilvl="0" w:tplc="E41ED1C2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</w:lvl>
    <w:lvl w:ilvl="1" w:tplc="A80C5E5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80F850BC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B03A4160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7E9C9072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DE68BE98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8312AB0E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ED963DE4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ABC2DF4A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>
    <w:nsid w:val="489D731D"/>
    <w:multiLevelType w:val="hybridMultilevel"/>
    <w:tmpl w:val="D8E684D4"/>
    <w:lvl w:ilvl="0" w:tplc="29EE0F9A">
      <w:start w:val="1"/>
      <w:numFmt w:val="decimal"/>
      <w:lvlText w:val="%1."/>
      <w:lvlJc w:val="left"/>
      <w:pPr>
        <w:ind w:left="900" w:hanging="360"/>
      </w:pPr>
    </w:lvl>
    <w:lvl w:ilvl="1" w:tplc="0270EC20">
      <w:start w:val="1"/>
      <w:numFmt w:val="lowerLetter"/>
      <w:lvlText w:val="%2."/>
      <w:lvlJc w:val="left"/>
      <w:pPr>
        <w:ind w:left="1620" w:hanging="360"/>
      </w:pPr>
    </w:lvl>
    <w:lvl w:ilvl="2" w:tplc="174C2B00">
      <w:start w:val="1"/>
      <w:numFmt w:val="lowerRoman"/>
      <w:lvlText w:val="%3."/>
      <w:lvlJc w:val="right"/>
      <w:pPr>
        <w:ind w:left="2340" w:hanging="180"/>
      </w:pPr>
    </w:lvl>
    <w:lvl w:ilvl="3" w:tplc="06F8CB88">
      <w:start w:val="1"/>
      <w:numFmt w:val="decimal"/>
      <w:lvlText w:val="%4."/>
      <w:lvlJc w:val="left"/>
      <w:pPr>
        <w:ind w:left="3060" w:hanging="360"/>
      </w:pPr>
    </w:lvl>
    <w:lvl w:ilvl="4" w:tplc="A95A6170">
      <w:start w:val="1"/>
      <w:numFmt w:val="lowerLetter"/>
      <w:lvlText w:val="%5."/>
      <w:lvlJc w:val="left"/>
      <w:pPr>
        <w:ind w:left="3780" w:hanging="360"/>
      </w:pPr>
    </w:lvl>
    <w:lvl w:ilvl="5" w:tplc="923C98E8">
      <w:start w:val="1"/>
      <w:numFmt w:val="lowerRoman"/>
      <w:lvlText w:val="%6."/>
      <w:lvlJc w:val="right"/>
      <w:pPr>
        <w:ind w:left="4500" w:hanging="180"/>
      </w:pPr>
    </w:lvl>
    <w:lvl w:ilvl="6" w:tplc="6FF0AEFA">
      <w:start w:val="1"/>
      <w:numFmt w:val="decimal"/>
      <w:lvlText w:val="%7."/>
      <w:lvlJc w:val="left"/>
      <w:pPr>
        <w:ind w:left="5220" w:hanging="360"/>
      </w:pPr>
    </w:lvl>
    <w:lvl w:ilvl="7" w:tplc="5B66BC8A">
      <w:start w:val="1"/>
      <w:numFmt w:val="lowerLetter"/>
      <w:lvlText w:val="%8."/>
      <w:lvlJc w:val="left"/>
      <w:pPr>
        <w:ind w:left="5940" w:hanging="360"/>
      </w:pPr>
    </w:lvl>
    <w:lvl w:ilvl="8" w:tplc="73062680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59F5483D"/>
    <w:multiLevelType w:val="hybridMultilevel"/>
    <w:tmpl w:val="2216046A"/>
    <w:lvl w:ilvl="0" w:tplc="A1780770">
      <w:start w:val="1"/>
      <w:numFmt w:val="decimal"/>
      <w:lvlText w:val="%1)"/>
      <w:lvlJc w:val="left"/>
      <w:pPr>
        <w:ind w:left="786" w:hanging="360"/>
      </w:pPr>
    </w:lvl>
    <w:lvl w:ilvl="1" w:tplc="99D2ADBC">
      <w:start w:val="1"/>
      <w:numFmt w:val="lowerLetter"/>
      <w:lvlText w:val="%2."/>
      <w:lvlJc w:val="left"/>
      <w:pPr>
        <w:ind w:left="1506" w:hanging="360"/>
      </w:pPr>
    </w:lvl>
    <w:lvl w:ilvl="2" w:tplc="7CD80B62">
      <w:start w:val="1"/>
      <w:numFmt w:val="lowerRoman"/>
      <w:lvlText w:val="%3."/>
      <w:lvlJc w:val="right"/>
      <w:pPr>
        <w:ind w:left="2226" w:hanging="180"/>
      </w:pPr>
    </w:lvl>
    <w:lvl w:ilvl="3" w:tplc="1846B02A">
      <w:start w:val="1"/>
      <w:numFmt w:val="decimal"/>
      <w:lvlText w:val="%4."/>
      <w:lvlJc w:val="left"/>
      <w:pPr>
        <w:ind w:left="2946" w:hanging="360"/>
      </w:pPr>
    </w:lvl>
    <w:lvl w:ilvl="4" w:tplc="EFD6AC82">
      <w:start w:val="1"/>
      <w:numFmt w:val="lowerLetter"/>
      <w:lvlText w:val="%5."/>
      <w:lvlJc w:val="left"/>
      <w:pPr>
        <w:ind w:left="3666" w:hanging="360"/>
      </w:pPr>
    </w:lvl>
    <w:lvl w:ilvl="5" w:tplc="6C740E94">
      <w:start w:val="1"/>
      <w:numFmt w:val="lowerRoman"/>
      <w:lvlText w:val="%6."/>
      <w:lvlJc w:val="right"/>
      <w:pPr>
        <w:ind w:left="4386" w:hanging="180"/>
      </w:pPr>
    </w:lvl>
    <w:lvl w:ilvl="6" w:tplc="A0DCC90A">
      <w:start w:val="1"/>
      <w:numFmt w:val="decimal"/>
      <w:lvlText w:val="%7."/>
      <w:lvlJc w:val="left"/>
      <w:pPr>
        <w:ind w:left="5106" w:hanging="360"/>
      </w:pPr>
    </w:lvl>
    <w:lvl w:ilvl="7" w:tplc="265CE41C">
      <w:start w:val="1"/>
      <w:numFmt w:val="lowerLetter"/>
      <w:lvlText w:val="%8."/>
      <w:lvlJc w:val="left"/>
      <w:pPr>
        <w:ind w:left="5826" w:hanging="360"/>
      </w:pPr>
    </w:lvl>
    <w:lvl w:ilvl="8" w:tplc="B2A87E14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5C29641E"/>
    <w:multiLevelType w:val="hybridMultilevel"/>
    <w:tmpl w:val="358827D2"/>
    <w:lvl w:ilvl="0" w:tplc="F4F4EC42">
      <w:start w:val="1"/>
      <w:numFmt w:val="decimal"/>
      <w:lvlText w:val="%1)"/>
      <w:lvlJc w:val="left"/>
      <w:pPr>
        <w:ind w:left="1287" w:hanging="360"/>
      </w:pPr>
    </w:lvl>
    <w:lvl w:ilvl="1" w:tplc="23C6EABA">
      <w:start w:val="1"/>
      <w:numFmt w:val="lowerLetter"/>
      <w:lvlText w:val="%2."/>
      <w:lvlJc w:val="left"/>
      <w:pPr>
        <w:ind w:left="2007" w:hanging="360"/>
      </w:pPr>
    </w:lvl>
    <w:lvl w:ilvl="2" w:tplc="6488309C">
      <w:start w:val="1"/>
      <w:numFmt w:val="lowerRoman"/>
      <w:lvlText w:val="%3."/>
      <w:lvlJc w:val="right"/>
      <w:pPr>
        <w:ind w:left="2727" w:hanging="180"/>
      </w:pPr>
    </w:lvl>
    <w:lvl w:ilvl="3" w:tplc="5A805408">
      <w:start w:val="1"/>
      <w:numFmt w:val="decimal"/>
      <w:lvlText w:val="%4."/>
      <w:lvlJc w:val="left"/>
      <w:pPr>
        <w:ind w:left="3447" w:hanging="360"/>
      </w:pPr>
    </w:lvl>
    <w:lvl w:ilvl="4" w:tplc="2F4CEF7A">
      <w:start w:val="1"/>
      <w:numFmt w:val="lowerLetter"/>
      <w:lvlText w:val="%5."/>
      <w:lvlJc w:val="left"/>
      <w:pPr>
        <w:ind w:left="4167" w:hanging="360"/>
      </w:pPr>
    </w:lvl>
    <w:lvl w:ilvl="5" w:tplc="E460B5EE">
      <w:start w:val="1"/>
      <w:numFmt w:val="lowerRoman"/>
      <w:lvlText w:val="%6."/>
      <w:lvlJc w:val="right"/>
      <w:pPr>
        <w:ind w:left="4887" w:hanging="180"/>
      </w:pPr>
    </w:lvl>
    <w:lvl w:ilvl="6" w:tplc="1E364432">
      <w:start w:val="1"/>
      <w:numFmt w:val="decimal"/>
      <w:lvlText w:val="%7."/>
      <w:lvlJc w:val="left"/>
      <w:pPr>
        <w:ind w:left="5607" w:hanging="360"/>
      </w:pPr>
    </w:lvl>
    <w:lvl w:ilvl="7" w:tplc="C7269134">
      <w:start w:val="1"/>
      <w:numFmt w:val="lowerLetter"/>
      <w:lvlText w:val="%8."/>
      <w:lvlJc w:val="left"/>
      <w:pPr>
        <w:ind w:left="6327" w:hanging="360"/>
      </w:pPr>
    </w:lvl>
    <w:lvl w:ilvl="8" w:tplc="1012CD32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605F6F3D"/>
    <w:multiLevelType w:val="hybridMultilevel"/>
    <w:tmpl w:val="824E6E46"/>
    <w:lvl w:ilvl="0" w:tplc="E8EC6968">
      <w:start w:val="1"/>
      <w:numFmt w:val="decimal"/>
      <w:lvlText w:val="%1."/>
      <w:lvlJc w:val="left"/>
      <w:pPr>
        <w:ind w:left="1211" w:hanging="360"/>
      </w:pPr>
    </w:lvl>
    <w:lvl w:ilvl="1" w:tplc="43847AE2">
      <w:start w:val="1"/>
      <w:numFmt w:val="lowerLetter"/>
      <w:lvlText w:val="%2."/>
      <w:lvlJc w:val="left"/>
      <w:pPr>
        <w:ind w:left="2160" w:hanging="360"/>
      </w:pPr>
    </w:lvl>
    <w:lvl w:ilvl="2" w:tplc="ABF69DCE">
      <w:start w:val="1"/>
      <w:numFmt w:val="lowerRoman"/>
      <w:lvlText w:val="%3."/>
      <w:lvlJc w:val="right"/>
      <w:pPr>
        <w:ind w:left="2880" w:hanging="180"/>
      </w:pPr>
    </w:lvl>
    <w:lvl w:ilvl="3" w:tplc="93C68D1A">
      <w:start w:val="1"/>
      <w:numFmt w:val="decimal"/>
      <w:lvlText w:val="%4."/>
      <w:lvlJc w:val="left"/>
      <w:pPr>
        <w:ind w:left="3600" w:hanging="360"/>
      </w:pPr>
    </w:lvl>
    <w:lvl w:ilvl="4" w:tplc="BF7EFFF4">
      <w:start w:val="1"/>
      <w:numFmt w:val="lowerLetter"/>
      <w:lvlText w:val="%5."/>
      <w:lvlJc w:val="left"/>
      <w:pPr>
        <w:ind w:left="4320" w:hanging="360"/>
      </w:pPr>
    </w:lvl>
    <w:lvl w:ilvl="5" w:tplc="EDA0DC44">
      <w:start w:val="1"/>
      <w:numFmt w:val="lowerRoman"/>
      <w:lvlText w:val="%6."/>
      <w:lvlJc w:val="right"/>
      <w:pPr>
        <w:ind w:left="5040" w:hanging="180"/>
      </w:pPr>
    </w:lvl>
    <w:lvl w:ilvl="6" w:tplc="DB3C163A">
      <w:start w:val="1"/>
      <w:numFmt w:val="decimal"/>
      <w:lvlText w:val="%7."/>
      <w:lvlJc w:val="left"/>
      <w:pPr>
        <w:ind w:left="5760" w:hanging="360"/>
      </w:pPr>
    </w:lvl>
    <w:lvl w:ilvl="7" w:tplc="198683CA">
      <w:start w:val="1"/>
      <w:numFmt w:val="lowerLetter"/>
      <w:lvlText w:val="%8."/>
      <w:lvlJc w:val="left"/>
      <w:pPr>
        <w:ind w:left="6480" w:hanging="360"/>
      </w:pPr>
    </w:lvl>
    <w:lvl w:ilvl="8" w:tplc="58285772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11"/>
  </w:num>
  <w:num w:numId="5">
    <w:abstractNumId w:val="8"/>
  </w:num>
  <w:num w:numId="6">
    <w:abstractNumId w:val="3"/>
  </w:num>
  <w:num w:numId="7">
    <w:abstractNumId w:val="4"/>
  </w:num>
  <w:num w:numId="8">
    <w:abstractNumId w:val="6"/>
  </w:num>
  <w:num w:numId="9">
    <w:abstractNumId w:val="1"/>
  </w:num>
  <w:num w:numId="10">
    <w:abstractNumId w:val="14"/>
  </w:num>
  <w:num w:numId="11">
    <w:abstractNumId w:val="13"/>
  </w:num>
  <w:num w:numId="12">
    <w:abstractNumId w:val="12"/>
  </w:num>
  <w:num w:numId="13">
    <w:abstractNumId w:val="0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4CF"/>
    <w:rsid w:val="000B1096"/>
    <w:rsid w:val="00124ACA"/>
    <w:rsid w:val="00140A78"/>
    <w:rsid w:val="001C2FD1"/>
    <w:rsid w:val="00262972"/>
    <w:rsid w:val="00312783"/>
    <w:rsid w:val="00341FC5"/>
    <w:rsid w:val="00353615"/>
    <w:rsid w:val="00380472"/>
    <w:rsid w:val="00414BE9"/>
    <w:rsid w:val="004D527B"/>
    <w:rsid w:val="004E0963"/>
    <w:rsid w:val="00515319"/>
    <w:rsid w:val="00523E58"/>
    <w:rsid w:val="005406C0"/>
    <w:rsid w:val="005A5FE0"/>
    <w:rsid w:val="005F1CF4"/>
    <w:rsid w:val="005F6C13"/>
    <w:rsid w:val="00616FD8"/>
    <w:rsid w:val="006801B4"/>
    <w:rsid w:val="007410AC"/>
    <w:rsid w:val="0074384E"/>
    <w:rsid w:val="007635DA"/>
    <w:rsid w:val="00765AFE"/>
    <w:rsid w:val="007C5F3B"/>
    <w:rsid w:val="008434E9"/>
    <w:rsid w:val="008528DE"/>
    <w:rsid w:val="008672AC"/>
    <w:rsid w:val="00870E0D"/>
    <w:rsid w:val="008764CF"/>
    <w:rsid w:val="00897810"/>
    <w:rsid w:val="008F5CE4"/>
    <w:rsid w:val="008F611D"/>
    <w:rsid w:val="00A161B7"/>
    <w:rsid w:val="00A206A4"/>
    <w:rsid w:val="00AD5023"/>
    <w:rsid w:val="00AF6251"/>
    <w:rsid w:val="00B32DFC"/>
    <w:rsid w:val="00B60862"/>
    <w:rsid w:val="00BE389B"/>
    <w:rsid w:val="00BF4AB0"/>
    <w:rsid w:val="00C13B79"/>
    <w:rsid w:val="00C6374B"/>
    <w:rsid w:val="00CD25F8"/>
    <w:rsid w:val="00D738FD"/>
    <w:rsid w:val="00D9156D"/>
    <w:rsid w:val="00DD1E60"/>
    <w:rsid w:val="00DE35B1"/>
    <w:rsid w:val="00DE7130"/>
    <w:rsid w:val="00DF70A4"/>
    <w:rsid w:val="00E96A59"/>
    <w:rsid w:val="00FC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  <w:lang w:val="en-US" w:eastAsia="en-US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qFormat/>
    <w:rPr>
      <w:rFonts w:ascii="Calibri" w:hAnsi="Calibri"/>
      <w:sz w:val="22"/>
      <w:szCs w:val="22"/>
      <w:lang w:eastAsia="ru-RU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af9">
    <w:name w:val="Без границы"/>
    <w:basedOn w:val="a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</w:pPr>
    <w:rPr>
      <w:rFonts w:ascii="Courier New" w:hAnsi="Courier New"/>
      <w:lang w:eastAsia="ru-RU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lang w:eastAsia="ru-RU"/>
    </w:rPr>
  </w:style>
  <w:style w:type="paragraph" w:customStyle="1" w:styleId="ConsPlusCell">
    <w:name w:val="ConsPlusCell"/>
    <w:pPr>
      <w:widowControl w:val="0"/>
    </w:pPr>
    <w:rPr>
      <w:rFonts w:ascii="Arial" w:hAnsi="Arial"/>
      <w:lang w:eastAsia="ru-RU"/>
    </w:rPr>
  </w:style>
  <w:style w:type="paragraph" w:styleId="afa">
    <w:name w:val="Balloon Text"/>
    <w:basedOn w:val="a"/>
    <w:link w:val="afb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rPr>
      <w:rFonts w:ascii="Tahoma" w:hAnsi="Tahoma" w:cs="Tahoma"/>
      <w:sz w:val="16"/>
      <w:szCs w:val="16"/>
    </w:rPr>
  </w:style>
  <w:style w:type="paragraph" w:customStyle="1" w:styleId="afc">
    <w:name w:val="Знак"/>
    <w:basedOn w:val="a"/>
    <w:pPr>
      <w:widowControl w:val="0"/>
      <w:spacing w:after="160" w:line="240" w:lineRule="exact"/>
      <w:jc w:val="right"/>
    </w:pPr>
    <w:rPr>
      <w:lang w:val="en-GB" w:eastAsia="en-US"/>
    </w:rPr>
  </w:style>
  <w:style w:type="character" w:styleId="afd">
    <w:name w:val="line number"/>
    <w:uiPriority w:val="99"/>
    <w:semiHidden/>
    <w:unhideWhenUsed/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styleId="afe">
    <w:name w:val="List Paragraph"/>
    <w:basedOn w:val="a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">
    <w:name w:val="Body Text Indent"/>
    <w:basedOn w:val="a"/>
    <w:link w:val="aff0"/>
    <w:pPr>
      <w:spacing w:after="120"/>
      <w:ind w:left="283"/>
    </w:pPr>
    <w:rPr>
      <w:rFonts w:ascii="Calibri" w:hAnsi="Calibri"/>
      <w:sz w:val="22"/>
      <w:szCs w:val="22"/>
      <w:lang w:val="en-US" w:eastAsia="en-US"/>
    </w:rPr>
  </w:style>
  <w:style w:type="character" w:customStyle="1" w:styleId="aff0">
    <w:name w:val="Основной текст с отступом Знак"/>
    <w:link w:val="aff"/>
    <w:rPr>
      <w:rFonts w:ascii="Calibri" w:hAnsi="Calibri"/>
      <w:sz w:val="22"/>
      <w:szCs w:val="22"/>
      <w:lang w:val="en-US" w:eastAsia="en-US"/>
    </w:rPr>
  </w:style>
  <w:style w:type="character" w:customStyle="1" w:styleId="aff1">
    <w:name w:val="Основной текст_"/>
    <w:link w:val="12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f1"/>
    <w:pPr>
      <w:shd w:val="clear" w:color="auto" w:fill="FFFFFF"/>
      <w:spacing w:before="480" w:after="360" w:line="240" w:lineRule="atLeast"/>
    </w:pPr>
    <w:rPr>
      <w:sz w:val="23"/>
      <w:szCs w:val="23"/>
      <w:lang w:val="en-US" w:eastAsia="en-US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customStyle="1" w:styleId="ConsPlusDocList">
    <w:name w:val="ConsPlusDocList"/>
    <w:pPr>
      <w:widowControl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pPr>
      <w:widowControl w:val="0"/>
    </w:pPr>
    <w:rPr>
      <w:rFonts w:ascii="Tahoma" w:hAnsi="Tahoma" w:cs="Tahoma"/>
      <w:sz w:val="26"/>
      <w:lang w:eastAsia="ru-RU"/>
    </w:rPr>
  </w:style>
  <w:style w:type="paragraph" w:customStyle="1" w:styleId="ConsPlusTextList">
    <w:name w:val="ConsPlusTextList"/>
    <w:pPr>
      <w:widowControl w:val="0"/>
    </w:pPr>
    <w:rPr>
      <w:rFonts w:ascii="Arial" w:hAnsi="Arial" w:cs="Arial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ad">
    <w:name w:val="Нижний колонтитул Знак"/>
    <w:basedOn w:val="a0"/>
    <w:link w:val="ac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  <w:lang w:val="en-US" w:eastAsia="en-US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qFormat/>
    <w:rPr>
      <w:rFonts w:ascii="Calibri" w:hAnsi="Calibri"/>
      <w:sz w:val="22"/>
      <w:szCs w:val="22"/>
      <w:lang w:eastAsia="ru-RU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af9">
    <w:name w:val="Без границы"/>
    <w:basedOn w:val="a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</w:pPr>
    <w:rPr>
      <w:rFonts w:ascii="Courier New" w:hAnsi="Courier New"/>
      <w:lang w:eastAsia="ru-RU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lang w:eastAsia="ru-RU"/>
    </w:rPr>
  </w:style>
  <w:style w:type="paragraph" w:customStyle="1" w:styleId="ConsPlusCell">
    <w:name w:val="ConsPlusCell"/>
    <w:pPr>
      <w:widowControl w:val="0"/>
    </w:pPr>
    <w:rPr>
      <w:rFonts w:ascii="Arial" w:hAnsi="Arial"/>
      <w:lang w:eastAsia="ru-RU"/>
    </w:rPr>
  </w:style>
  <w:style w:type="paragraph" w:styleId="afa">
    <w:name w:val="Balloon Text"/>
    <w:basedOn w:val="a"/>
    <w:link w:val="afb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rPr>
      <w:rFonts w:ascii="Tahoma" w:hAnsi="Tahoma" w:cs="Tahoma"/>
      <w:sz w:val="16"/>
      <w:szCs w:val="16"/>
    </w:rPr>
  </w:style>
  <w:style w:type="paragraph" w:customStyle="1" w:styleId="afc">
    <w:name w:val="Знак"/>
    <w:basedOn w:val="a"/>
    <w:pPr>
      <w:widowControl w:val="0"/>
      <w:spacing w:after="160" w:line="240" w:lineRule="exact"/>
      <w:jc w:val="right"/>
    </w:pPr>
    <w:rPr>
      <w:lang w:val="en-GB" w:eastAsia="en-US"/>
    </w:rPr>
  </w:style>
  <w:style w:type="character" w:styleId="afd">
    <w:name w:val="line number"/>
    <w:uiPriority w:val="99"/>
    <w:semiHidden/>
    <w:unhideWhenUsed/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styleId="afe">
    <w:name w:val="List Paragraph"/>
    <w:basedOn w:val="a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">
    <w:name w:val="Body Text Indent"/>
    <w:basedOn w:val="a"/>
    <w:link w:val="aff0"/>
    <w:pPr>
      <w:spacing w:after="120"/>
      <w:ind w:left="283"/>
    </w:pPr>
    <w:rPr>
      <w:rFonts w:ascii="Calibri" w:hAnsi="Calibri"/>
      <w:sz w:val="22"/>
      <w:szCs w:val="22"/>
      <w:lang w:val="en-US" w:eastAsia="en-US"/>
    </w:rPr>
  </w:style>
  <w:style w:type="character" w:customStyle="1" w:styleId="aff0">
    <w:name w:val="Основной текст с отступом Знак"/>
    <w:link w:val="aff"/>
    <w:rPr>
      <w:rFonts w:ascii="Calibri" w:hAnsi="Calibri"/>
      <w:sz w:val="22"/>
      <w:szCs w:val="22"/>
      <w:lang w:val="en-US" w:eastAsia="en-US"/>
    </w:rPr>
  </w:style>
  <w:style w:type="character" w:customStyle="1" w:styleId="aff1">
    <w:name w:val="Основной текст_"/>
    <w:link w:val="12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f1"/>
    <w:pPr>
      <w:shd w:val="clear" w:color="auto" w:fill="FFFFFF"/>
      <w:spacing w:before="480" w:after="360" w:line="240" w:lineRule="atLeast"/>
    </w:pPr>
    <w:rPr>
      <w:sz w:val="23"/>
      <w:szCs w:val="23"/>
      <w:lang w:val="en-US" w:eastAsia="en-US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customStyle="1" w:styleId="ConsPlusDocList">
    <w:name w:val="ConsPlusDocList"/>
    <w:pPr>
      <w:widowControl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pPr>
      <w:widowControl w:val="0"/>
    </w:pPr>
    <w:rPr>
      <w:rFonts w:ascii="Tahoma" w:hAnsi="Tahoma" w:cs="Tahoma"/>
      <w:sz w:val="26"/>
      <w:lang w:eastAsia="ru-RU"/>
    </w:rPr>
  </w:style>
  <w:style w:type="paragraph" w:customStyle="1" w:styleId="ConsPlusTextList">
    <w:name w:val="ConsPlusTextList"/>
    <w:pPr>
      <w:widowControl w:val="0"/>
    </w:pPr>
    <w:rPr>
      <w:rFonts w:ascii="Arial" w:hAnsi="Arial" w:cs="Arial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ad">
    <w:name w:val="Нижний колонтитул Знак"/>
    <w:basedOn w:val="a0"/>
    <w:link w:val="ac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4641</Words>
  <Characters>26460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АЛЕКСАНДРОВСКОГО РАЙОНА</vt:lpstr>
    </vt:vector>
  </TitlesOfParts>
  <Company/>
  <LinksUpToDate>false</LinksUpToDate>
  <CharactersWithSpaces>31039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АЛЕКСАНДРОВСКОГО РАЙОНА</dc:title>
  <dc:creator>Бочарова</dc:creator>
  <cp:lastModifiedBy>PC71</cp:lastModifiedBy>
  <cp:revision>2</cp:revision>
  <cp:lastPrinted>2025-10-30T07:36:00Z</cp:lastPrinted>
  <dcterms:created xsi:type="dcterms:W3CDTF">2025-10-30T07:37:00Z</dcterms:created>
  <dcterms:modified xsi:type="dcterms:W3CDTF">2025-10-30T07:37:00Z</dcterms:modified>
  <cp:version>917504</cp:version>
</cp:coreProperties>
</file>