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8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ВОПРОСОВ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проведения публичных </w:t>
      </w:r>
      <w:r>
        <w:rPr>
          <w:rFonts w:ascii="Times New Roman" w:hAnsi="Times New Roman" w:cs="Times New Roman"/>
          <w:sz w:val="24"/>
          <w:szCs w:val="24"/>
        </w:rPr>
        <w:t xml:space="preserve">консультаций по проекту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нормативного правового акта (далее -  НПА)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Решение Думы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Александровского района Томской области «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 xml:space="preserve">О внесении изменения в  решение Думы Александровского района Томской области от 22.09.2021г. № 77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»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Пожалуйста,  заполните и направьте данную форму по электронной почте на адрес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alszak</w:t>
      </w:r>
      <w:r>
        <w:rPr>
          <w:rFonts w:ascii="Times New Roman" w:hAnsi="Times New Roman" w:cs="Times New Roman"/>
          <w:sz w:val="24"/>
          <w:szCs w:val="24"/>
        </w:rPr>
        <w:t xml:space="preserve">@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tomsk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gov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ru</w:t>
      </w:r>
      <w:r>
        <w:rPr>
          <w:rFonts w:ascii="Times New Roman" w:hAnsi="Times New Roman" w:cs="Times New Roman"/>
          <w:sz w:val="24"/>
          <w:szCs w:val="24"/>
        </w:rPr>
        <w:t xml:space="preserve"> не позднее </w:t>
      </w:r>
      <w:r>
        <w:rPr>
          <w:rFonts w:ascii="Times New Roman" w:hAnsi="Times New Roman" w:cs="Times New Roman"/>
          <w:sz w:val="24"/>
          <w:szCs w:val="24"/>
        </w:rPr>
        <w:t xml:space="preserve">16.05.2025</w:t>
      </w:r>
      <w:bookmarkStart w:id="0" w:name="_GoBack"/>
      <w:r/>
      <w:bookmarkEnd w:id="0"/>
      <w:r/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Разработчики  не  будут  иметь  возможность  проанализировать  позиции, направленные после указанного срока.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 публичных  обсуждений  по вопросу подготовки проекта НПА не предполагает   направление  ответов  от  разработчика  НПА  на  поступившие предложения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tbl>
      <w:tblPr>
        <w:tblW w:w="0" w:type="auto"/>
        <w:tblInd w:w="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A0" w:firstRow="1" w:lastRow="0" w:firstColumn="1" w:lastColumn="0" w:noHBand="0" w:noVBand="0"/>
      </w:tblPr>
      <w:tblGrid>
        <w:gridCol w:w="8991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1" w:type="dxa"/>
            <w:textDirection w:val="lrTb"/>
            <w:noWrap w:val="false"/>
          </w:tcPr>
          <w:p>
            <w:pPr>
              <w:pStyle w:val="818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Контактная информация</w:t>
            </w:r>
            <w:r/>
          </w:p>
          <w:p>
            <w:pPr>
              <w:pStyle w:val="818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818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По Вашему желанию укажите:</w:t>
            </w:r>
            <w:r/>
          </w:p>
          <w:p>
            <w:pPr>
              <w:pStyle w:val="818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Название организации</w:t>
            </w:r>
            <w:r/>
          </w:p>
          <w:p>
            <w:pPr>
              <w:pStyle w:val="818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</w:t>
            </w:r>
            <w:r/>
          </w:p>
          <w:p>
            <w:pPr>
              <w:pStyle w:val="818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Сферу деятельности организации</w:t>
            </w:r>
            <w:r/>
          </w:p>
          <w:p>
            <w:pPr>
              <w:pStyle w:val="818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</w:t>
            </w:r>
            <w:r/>
          </w:p>
          <w:p>
            <w:pPr>
              <w:pStyle w:val="818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Ф.И.О. контактного лица</w:t>
            </w:r>
            <w:r/>
          </w:p>
          <w:p>
            <w:pPr>
              <w:pStyle w:val="818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</w:t>
            </w:r>
            <w:r/>
          </w:p>
          <w:p>
            <w:pPr>
              <w:pStyle w:val="818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Номер контактного телефона</w:t>
            </w:r>
            <w:r/>
          </w:p>
          <w:p>
            <w:pPr>
              <w:pStyle w:val="818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</w:t>
            </w:r>
            <w:r/>
          </w:p>
          <w:p>
            <w:pPr>
              <w:pStyle w:val="818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Адрес электронной почты</w:t>
            </w:r>
            <w:r/>
          </w:p>
          <w:p>
            <w:pPr>
              <w:pStyle w:val="818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</w:t>
            </w:r>
            <w:r/>
          </w:p>
          <w:p>
            <w:pPr>
              <w:pStyle w:val="818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pStyle w:val="818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818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</w:t>
      </w:r>
      <w:r/>
    </w:p>
    <w:p>
      <w:pPr>
        <w:pStyle w:val="818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1. Чьи интересы, по Вашему мнению, затрагивает сфера регулирования проекта НПА? </w:t>
      </w:r>
      <w:r>
        <w:rPr>
          <w:rFonts w:ascii="Times New Roman" w:hAnsi="Times New Roman" w:cs="Times New Roman"/>
          <w:sz w:val="24"/>
          <w:szCs w:val="24"/>
        </w:rPr>
        <w:br/>
        <w:t xml:space="preserve">На решение какой проблемы, по Вашему мнению, направлено регулирование </w:t>
      </w:r>
      <w:r>
        <w:rPr>
          <w:rFonts w:ascii="Times New Roman" w:hAnsi="Times New Roman" w:cs="Times New Roman"/>
          <w:sz w:val="24"/>
          <w:szCs w:val="24"/>
        </w:rPr>
        <w:t xml:space="preserve">данного</w:t>
      </w:r>
      <w:r>
        <w:rPr>
          <w:rFonts w:ascii="Times New Roman" w:hAnsi="Times New Roman" w:cs="Times New Roman"/>
          <w:sz w:val="24"/>
          <w:szCs w:val="24"/>
        </w:rPr>
        <w:t xml:space="preserve"> НПА?</w:t>
      </w:r>
      <w:r/>
    </w:p>
    <w:p>
      <w:pPr>
        <w:pStyle w:val="818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Какие полезные эффекты (для муниципального образования, субъектов предпринимательской деятельности, потребителей и т.п.) ожидаются в случае принятия проекта НПА? Какими данными можно будет подтвердить проявление таких полезных эффектов?</w:t>
      </w:r>
      <w:r/>
    </w:p>
    <w:p>
      <w:pPr>
        <w:pStyle w:val="818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 Какие негативные эффекты (для муниципального образования, субъектов предпринимательской деятельности, потребителей и т.п.) ожидаются в случае принятия проекта НПА? Какими данными можно будет подтвердить проявление таких негативных эффектов?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4. Приведет ли предлагаемое регулирование к росту издержек соответствующих субъектов предпринимательской деятельности (временные/материальные издержки)? Оцените размер таких издержек согласно прилагаемому опросному листу.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5. Требуется ли переходный период для вступления в силу проекта НПА? Какой переходный период необходим для вступления в силу предлагаемого проекта НПА, либо с какого времени целесообразно установить дату вступления в силу?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7. Считаете ли вы требования, предусматриваемые настоящим регулированием, достаточными/избыточными для достижения заявленных проектом НПА целей? По возможности аргументируйте свою позицию.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8. Содержит ли проект НПА нормы, приводящие к избыточным административным и иным ограничениям для соответствующих субъектов предпринимательской деятельности? Приведите примеры таки норм.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9. Содержит ли проект НПА нормы, на практике невыполнимые? Приведите примеры таких норм.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10. Существуют ли альтернативные способы достижения целей, заявленных в рамках проекта НПА. По возможности укажите такие способы и аргументируйте свою позицию.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11. Иные предложения и замечания по проекту НПА.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p>
      <w:pPr>
        <w:pStyle w:val="818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/>
    </w:p>
    <w:p>
      <w:pPr>
        <w:pStyle w:val="818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перечню вопросов </w:t>
      </w:r>
      <w:r/>
    </w:p>
    <w:p>
      <w:pPr>
        <w:pStyle w:val="818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проведения публичных консультаций</w:t>
      </w:r>
      <w:r/>
    </w:p>
    <w:p>
      <w:pPr>
        <w:pStyle w:val="818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818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ОПРОСНЫЙ ЛИСТ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участников публичных консультаций по оценке стандартных издержек, возникающих в связи с исполнением требований, предусмотренных в проекте НПА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81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Оцените, сколько часов рабочего времени потребуется Вашим сотрудникам на осуществление действий, возникающих в связи исполнением требований, предусмотренных в рассматриваемом проекте НПА: 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менее 5;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5-10;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11-15;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16-20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____________(Ваш вариант)</w:t>
      </w:r>
      <w:r/>
    </w:p>
    <w:p>
      <w:pPr>
        <w:pStyle w:val="81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Оцените, каковы будут Ваши информационные издержки в соответствии с положениями рассматриваемого проекта НПА: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сколь</w:t>
      </w:r>
      <w:r>
        <w:rPr>
          <w:rFonts w:ascii="Times New Roman" w:hAnsi="Times New Roman" w:cs="Times New Roman"/>
          <w:sz w:val="24"/>
          <w:szCs w:val="24"/>
        </w:rPr>
        <w:t xml:space="preserve">ко часов рабочего времени потребуется Вашим сотрудникам на подготовку, предоставление и поддержание готовности обеспечить условия беспрепятственного получения документов/сведений государственным органам по каждому информационному требованию в проекте НПА: 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предоставление документов (отчетность, заявки, уведомления, справки, результаты экспертиз, разрешения), их копий, уведомлений (часов):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менее 5;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5-10;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11-15;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16-20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____________(Ваш вариант)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формирование и хранение информации, необходимой для предоставления по запросу государственных и муниципальных  органов (часов):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менее 5;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5-10;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11-15;</w:t>
      </w:r>
      <w:r/>
    </w:p>
    <w:p>
      <w:pPr>
        <w:pStyle w:val="818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16-20</w:t>
      </w:r>
      <w:r/>
    </w:p>
    <w:p>
      <w:pPr>
        <w:pStyle w:val="818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____________(Ваш вариант)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частота выполнения информационных требований – количество выполнений  информационных требований за календарный год: _____________ раз в год;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стоимость приобретений, необходимых для выполнения информационных треб</w:t>
      </w:r>
      <w:r>
        <w:rPr>
          <w:rFonts w:ascii="Times New Roman" w:hAnsi="Times New Roman" w:cs="Times New Roman"/>
          <w:sz w:val="24"/>
          <w:szCs w:val="24"/>
        </w:rPr>
        <w:t xml:space="preserve">ований (товары, работы, услуги, приобретаемые исключительно в целях выполнения информационного требования, имеющие существенную стоимость (более 5 % от затрат рабочего времени в денежном выражении) и затраты на которые не учитываются в накладных расходах):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измерительные приборы: ______________рублей в год;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датчики: ______________рублей в год;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III) курсы повышения квалификации работников: ______________рублей в год;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IV) государственная пошлина и иные обязательные платежи на получение услуг (в т.ч. государственных): ______________рублей в год;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V) расходные материалы: ______________рублей в год;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найм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дополнительного персонала: ______________рублей в год;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II</w:t>
      </w:r>
      <w:r>
        <w:rPr>
          <w:rFonts w:ascii="Times New Roman" w:hAnsi="Times New Roman" w:cs="Times New Roman"/>
          <w:sz w:val="24"/>
          <w:szCs w:val="24"/>
        </w:rPr>
        <w:t xml:space="preserve">) заказ/предоставление услуг: ______________рублей в год;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VIII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иное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____________________________________: ______________рублей в год;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какое количество сотрудников могут быть </w:t>
      </w:r>
      <w:r>
        <w:rPr>
          <w:rFonts w:ascii="Times New Roman" w:hAnsi="Times New Roman" w:cs="Times New Roman"/>
          <w:sz w:val="24"/>
          <w:szCs w:val="24"/>
        </w:rPr>
        <w:t xml:space="preserve">задействованы</w:t>
      </w:r>
      <w:r>
        <w:rPr>
          <w:rFonts w:ascii="Times New Roman" w:hAnsi="Times New Roman" w:cs="Times New Roman"/>
          <w:sz w:val="24"/>
          <w:szCs w:val="24"/>
        </w:rPr>
        <w:t xml:space="preserve"> на Вашем предприятии при выполнении информационных требований: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1-2;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3-5;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III) 6-10;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IV) 11-15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V) ____________(Ваш вариант)</w:t>
      </w:r>
      <w:r/>
    </w:p>
    <w:p>
      <w:pPr>
        <w:pStyle w:val="81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Оцените, каковы будут Ваши содержательные издержки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проекта акта, как единовременные (осуществляемые в момент выполнения требований по проекту акта), так и долгосрочные (осуществляемые на протяжении всего срока действия требований по проекту НПА):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сколько часов рабочего времени потребуется Вашим сотрудникам на реализацию положений проекта акта, не связанных с выполнением информационных требований, по каждому содержательному требованию из текста акта: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</w:t>
      </w:r>
      <w:r>
        <w:rPr>
          <w:rFonts w:ascii="Times New Roman" w:hAnsi="Times New Roman" w:cs="Times New Roman"/>
          <w:sz w:val="24"/>
          <w:szCs w:val="24"/>
        </w:rPr>
        <w:t xml:space="preserve">единовременное</w:t>
      </w:r>
      <w:r>
        <w:rPr>
          <w:rFonts w:ascii="Times New Roman" w:hAnsi="Times New Roman" w:cs="Times New Roman"/>
          <w:sz w:val="24"/>
          <w:szCs w:val="24"/>
        </w:rPr>
        <w:t xml:space="preserve"> (часов):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менее 5;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5-10;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11-15;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16-20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____________(Ваш вариант)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долгосрочное (часов):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менее 5;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5-10;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11-15;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16-20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____________(Ваш вариант)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частота выполнения содержательных требований – количество выполнений содержательных требований за календарный год: _____________ раз в год;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стоимость приобретений, необходимых для выполнения содержательных требований проекта акта (товары, ра</w:t>
      </w:r>
      <w:r>
        <w:rPr>
          <w:rFonts w:ascii="Times New Roman" w:hAnsi="Times New Roman" w:cs="Times New Roman"/>
          <w:sz w:val="24"/>
          <w:szCs w:val="24"/>
        </w:rPr>
        <w:t xml:space="preserve">боты, услуги, приобретаемые исключительно в целях выполнения содержательного требования, имеющие существенную стоимость (более 5 % от затрат рабочего времени в денежном выражении) и приобретение которых обусловлено выполнением требований нескольких актов):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приобретение оборудования: ______________рублей в год;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установка оборудования: ______________рублей в год;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III) обслуживание оборудования: ______________рублей в год;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IV) расходные материалы: ______________рублей в год;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V) </w:t>
      </w:r>
      <w:r>
        <w:rPr>
          <w:rFonts w:ascii="Times New Roman" w:hAnsi="Times New Roman" w:cs="Times New Roman"/>
          <w:sz w:val="24"/>
          <w:szCs w:val="24"/>
        </w:rPr>
        <w:t xml:space="preserve">найм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дополнительного персонала: ______________рублей в год;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</w:t>
      </w:r>
      <w:r>
        <w:rPr>
          <w:rFonts w:ascii="Times New Roman" w:hAnsi="Times New Roman" w:cs="Times New Roman"/>
          <w:sz w:val="24"/>
          <w:szCs w:val="24"/>
        </w:rPr>
        <w:t xml:space="preserve">) заказ/предоставление услуг: ______________рублей в год;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иное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____________________________________: ______________рублей в год;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какое количество сотрудников могут быть </w:t>
      </w:r>
      <w:r>
        <w:rPr>
          <w:rFonts w:ascii="Times New Roman" w:hAnsi="Times New Roman" w:cs="Times New Roman"/>
          <w:sz w:val="24"/>
          <w:szCs w:val="24"/>
        </w:rPr>
        <w:t xml:space="preserve">задействованы</w:t>
      </w:r>
      <w:r>
        <w:rPr>
          <w:rFonts w:ascii="Times New Roman" w:hAnsi="Times New Roman" w:cs="Times New Roman"/>
          <w:sz w:val="24"/>
          <w:szCs w:val="24"/>
        </w:rPr>
        <w:t xml:space="preserve"> на Вашем предприятии при выполнении содержательных требований: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1-2;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3-5;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 3) 6-10;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IV) 11-15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V) ____________(Ваш вариант)</w:t>
      </w:r>
      <w:r/>
    </w:p>
    <w:p>
      <w:pPr>
        <w:pStyle w:val="81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Средняя заработная плата персонала, занятого реализацией требований и подготовкой документов, установленных в рассматриваемом проекте НПА, (включая стоимость оплаты труда, налоги, прочие обязательные платежи, накладные расходы) составляет (рублей в час):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50-100;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101-150;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151-200;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201-250;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251-300;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____________(Ваш вариант)</w:t>
      </w:r>
      <w:r/>
    </w:p>
    <w:p>
      <w:pPr>
        <w:pStyle w:val="818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>
    <w:name w:val="Heading 1"/>
    <w:basedOn w:val="814"/>
    <w:next w:val="814"/>
    <w:link w:val="63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7">
    <w:name w:val="Heading 1 Char"/>
    <w:basedOn w:val="815"/>
    <w:link w:val="636"/>
    <w:uiPriority w:val="9"/>
    <w:rPr>
      <w:rFonts w:ascii="Arial" w:hAnsi="Arial" w:eastAsia="Arial" w:cs="Arial"/>
      <w:sz w:val="40"/>
      <w:szCs w:val="40"/>
    </w:rPr>
  </w:style>
  <w:style w:type="paragraph" w:styleId="638">
    <w:name w:val="Heading 2"/>
    <w:basedOn w:val="814"/>
    <w:next w:val="814"/>
    <w:link w:val="63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9">
    <w:name w:val="Heading 2 Char"/>
    <w:basedOn w:val="815"/>
    <w:link w:val="638"/>
    <w:uiPriority w:val="9"/>
    <w:rPr>
      <w:rFonts w:ascii="Arial" w:hAnsi="Arial" w:eastAsia="Arial" w:cs="Arial"/>
      <w:sz w:val="34"/>
    </w:rPr>
  </w:style>
  <w:style w:type="paragraph" w:styleId="640">
    <w:name w:val="Heading 3"/>
    <w:basedOn w:val="814"/>
    <w:next w:val="814"/>
    <w:link w:val="64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1">
    <w:name w:val="Heading 3 Char"/>
    <w:basedOn w:val="815"/>
    <w:link w:val="640"/>
    <w:uiPriority w:val="9"/>
    <w:rPr>
      <w:rFonts w:ascii="Arial" w:hAnsi="Arial" w:eastAsia="Arial" w:cs="Arial"/>
      <w:sz w:val="30"/>
      <w:szCs w:val="30"/>
    </w:rPr>
  </w:style>
  <w:style w:type="paragraph" w:styleId="642">
    <w:name w:val="Heading 4"/>
    <w:basedOn w:val="814"/>
    <w:next w:val="814"/>
    <w:link w:val="64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3">
    <w:name w:val="Heading 4 Char"/>
    <w:basedOn w:val="815"/>
    <w:link w:val="642"/>
    <w:uiPriority w:val="9"/>
    <w:rPr>
      <w:rFonts w:ascii="Arial" w:hAnsi="Arial" w:eastAsia="Arial" w:cs="Arial"/>
      <w:b/>
      <w:bCs/>
      <w:sz w:val="26"/>
      <w:szCs w:val="26"/>
    </w:rPr>
  </w:style>
  <w:style w:type="paragraph" w:styleId="644">
    <w:name w:val="Heading 5"/>
    <w:basedOn w:val="814"/>
    <w:next w:val="814"/>
    <w:link w:val="64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5">
    <w:name w:val="Heading 5 Char"/>
    <w:basedOn w:val="815"/>
    <w:link w:val="644"/>
    <w:uiPriority w:val="9"/>
    <w:rPr>
      <w:rFonts w:ascii="Arial" w:hAnsi="Arial" w:eastAsia="Arial" w:cs="Arial"/>
      <w:b/>
      <w:bCs/>
      <w:sz w:val="24"/>
      <w:szCs w:val="24"/>
    </w:rPr>
  </w:style>
  <w:style w:type="paragraph" w:styleId="646">
    <w:name w:val="Heading 6"/>
    <w:basedOn w:val="814"/>
    <w:next w:val="814"/>
    <w:link w:val="64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7">
    <w:name w:val="Heading 6 Char"/>
    <w:basedOn w:val="815"/>
    <w:link w:val="646"/>
    <w:uiPriority w:val="9"/>
    <w:rPr>
      <w:rFonts w:ascii="Arial" w:hAnsi="Arial" w:eastAsia="Arial" w:cs="Arial"/>
      <w:b/>
      <w:bCs/>
      <w:sz w:val="22"/>
      <w:szCs w:val="22"/>
    </w:rPr>
  </w:style>
  <w:style w:type="paragraph" w:styleId="648">
    <w:name w:val="Heading 7"/>
    <w:basedOn w:val="814"/>
    <w:next w:val="814"/>
    <w:link w:val="64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9">
    <w:name w:val="Heading 7 Char"/>
    <w:basedOn w:val="815"/>
    <w:link w:val="64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0">
    <w:name w:val="Heading 8"/>
    <w:basedOn w:val="814"/>
    <w:next w:val="814"/>
    <w:link w:val="65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1">
    <w:name w:val="Heading 8 Char"/>
    <w:basedOn w:val="815"/>
    <w:link w:val="650"/>
    <w:uiPriority w:val="9"/>
    <w:rPr>
      <w:rFonts w:ascii="Arial" w:hAnsi="Arial" w:eastAsia="Arial" w:cs="Arial"/>
      <w:i/>
      <w:iCs/>
      <w:sz w:val="22"/>
      <w:szCs w:val="22"/>
    </w:rPr>
  </w:style>
  <w:style w:type="paragraph" w:styleId="652">
    <w:name w:val="Heading 9"/>
    <w:basedOn w:val="814"/>
    <w:next w:val="814"/>
    <w:link w:val="6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3">
    <w:name w:val="Heading 9 Char"/>
    <w:basedOn w:val="815"/>
    <w:link w:val="652"/>
    <w:uiPriority w:val="9"/>
    <w:rPr>
      <w:rFonts w:ascii="Arial" w:hAnsi="Arial" w:eastAsia="Arial" w:cs="Arial"/>
      <w:i/>
      <w:iCs/>
      <w:sz w:val="21"/>
      <w:szCs w:val="21"/>
    </w:rPr>
  </w:style>
  <w:style w:type="paragraph" w:styleId="654">
    <w:name w:val="List Paragraph"/>
    <w:basedOn w:val="814"/>
    <w:uiPriority w:val="34"/>
    <w:qFormat/>
    <w:pPr>
      <w:contextualSpacing/>
      <w:ind w:left="720"/>
    </w:pPr>
  </w:style>
  <w:style w:type="paragraph" w:styleId="655">
    <w:name w:val="No Spacing"/>
    <w:uiPriority w:val="1"/>
    <w:qFormat/>
    <w:pPr>
      <w:spacing w:before="0" w:after="0" w:line="240" w:lineRule="auto"/>
    </w:pPr>
  </w:style>
  <w:style w:type="paragraph" w:styleId="656">
    <w:name w:val="Title"/>
    <w:basedOn w:val="814"/>
    <w:next w:val="814"/>
    <w:link w:val="65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7">
    <w:name w:val="Title Char"/>
    <w:basedOn w:val="815"/>
    <w:link w:val="656"/>
    <w:uiPriority w:val="10"/>
    <w:rPr>
      <w:sz w:val="48"/>
      <w:szCs w:val="48"/>
    </w:rPr>
  </w:style>
  <w:style w:type="paragraph" w:styleId="658">
    <w:name w:val="Subtitle"/>
    <w:basedOn w:val="814"/>
    <w:next w:val="814"/>
    <w:link w:val="659"/>
    <w:uiPriority w:val="11"/>
    <w:qFormat/>
    <w:pPr>
      <w:spacing w:before="200" w:after="200"/>
    </w:pPr>
    <w:rPr>
      <w:sz w:val="24"/>
      <w:szCs w:val="24"/>
    </w:rPr>
  </w:style>
  <w:style w:type="character" w:styleId="659">
    <w:name w:val="Subtitle Char"/>
    <w:basedOn w:val="815"/>
    <w:link w:val="658"/>
    <w:uiPriority w:val="11"/>
    <w:rPr>
      <w:sz w:val="24"/>
      <w:szCs w:val="24"/>
    </w:rPr>
  </w:style>
  <w:style w:type="paragraph" w:styleId="660">
    <w:name w:val="Quote"/>
    <w:basedOn w:val="814"/>
    <w:next w:val="814"/>
    <w:link w:val="661"/>
    <w:uiPriority w:val="29"/>
    <w:qFormat/>
    <w:pPr>
      <w:ind w:left="720" w:right="720"/>
    </w:pPr>
    <w:rPr>
      <w:i/>
    </w:rPr>
  </w:style>
  <w:style w:type="character" w:styleId="661">
    <w:name w:val="Quote Char"/>
    <w:link w:val="660"/>
    <w:uiPriority w:val="29"/>
    <w:rPr>
      <w:i/>
    </w:rPr>
  </w:style>
  <w:style w:type="paragraph" w:styleId="662">
    <w:name w:val="Intense Quote"/>
    <w:basedOn w:val="814"/>
    <w:next w:val="814"/>
    <w:link w:val="66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3">
    <w:name w:val="Intense Quote Char"/>
    <w:link w:val="662"/>
    <w:uiPriority w:val="30"/>
    <w:rPr>
      <w:i/>
    </w:rPr>
  </w:style>
  <w:style w:type="paragraph" w:styleId="664">
    <w:name w:val="Header"/>
    <w:basedOn w:val="814"/>
    <w:link w:val="6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Header Char"/>
    <w:basedOn w:val="815"/>
    <w:link w:val="664"/>
    <w:uiPriority w:val="99"/>
  </w:style>
  <w:style w:type="paragraph" w:styleId="666">
    <w:name w:val="Footer"/>
    <w:basedOn w:val="814"/>
    <w:link w:val="66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7">
    <w:name w:val="Footer Char"/>
    <w:basedOn w:val="815"/>
    <w:link w:val="666"/>
    <w:uiPriority w:val="99"/>
  </w:style>
  <w:style w:type="paragraph" w:styleId="668">
    <w:name w:val="Caption"/>
    <w:basedOn w:val="814"/>
    <w:next w:val="81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9">
    <w:name w:val="Caption Char"/>
    <w:basedOn w:val="668"/>
    <w:link w:val="666"/>
    <w:uiPriority w:val="99"/>
  </w:style>
  <w:style w:type="table" w:styleId="670">
    <w:name w:val="Table Grid"/>
    <w:basedOn w:val="81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1">
    <w:name w:val="Table Grid Light"/>
    <w:basedOn w:val="81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2">
    <w:name w:val="Plain Table 1"/>
    <w:basedOn w:val="81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3">
    <w:name w:val="Plain Table 2"/>
    <w:basedOn w:val="81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4">
    <w:name w:val="Plain Table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5">
    <w:name w:val="Plain Table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Plain Table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7">
    <w:name w:val="Grid Table 1 Light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4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9">
    <w:name w:val="Grid Table 4 - Accent 1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0">
    <w:name w:val="Grid Table 4 - Accent 2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1">
    <w:name w:val="Grid Table 4 - Accent 3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2">
    <w:name w:val="Grid Table 4 - Accent 4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3">
    <w:name w:val="Grid Table 4 - Accent 5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4">
    <w:name w:val="Grid Table 4 - Accent 6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5">
    <w:name w:val="Grid Table 5 Dark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6">
    <w:name w:val="Grid Table 5 Dark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9">
    <w:name w:val="Grid Table 5 Dark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10">
    <w:name w:val="Grid Table 5 Dark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11">
    <w:name w:val="Grid Table 5 Dark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2">
    <w:name w:val="Grid Table 6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3">
    <w:name w:val="Grid Table 6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4">
    <w:name w:val="Grid Table 6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5">
    <w:name w:val="Grid Table 6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6">
    <w:name w:val="Grid Table 6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7">
    <w:name w:val="Grid Table 6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8">
    <w:name w:val="Grid Table 6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9">
    <w:name w:val="Grid Table 7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4">
    <w:name w:val="List Table 2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5">
    <w:name w:val="List Table 2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6">
    <w:name w:val="List Table 2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7">
    <w:name w:val="List Table 2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8">
    <w:name w:val="List Table 2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9">
    <w:name w:val="List Table 2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0">
    <w:name w:val="List Table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5 Dark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6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2">
    <w:name w:val="List Table 6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3">
    <w:name w:val="List Table 6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4">
    <w:name w:val="List Table 6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5">
    <w:name w:val="List Table 6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6">
    <w:name w:val="List Table 6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7">
    <w:name w:val="List Table 6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8">
    <w:name w:val="List Table 7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9">
    <w:name w:val="List Table 7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70">
    <w:name w:val="List Table 7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1">
    <w:name w:val="List Table 7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2">
    <w:name w:val="List Table 7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3">
    <w:name w:val="List Table 7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4">
    <w:name w:val="List Table 7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5">
    <w:name w:val="Lined - Accent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6">
    <w:name w:val="Lined - Accent 1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7">
    <w:name w:val="Lined - Accent 2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8">
    <w:name w:val="Lined - Accent 3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9">
    <w:name w:val="Lined - Accent 4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0">
    <w:name w:val="Lined - Accent 5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1">
    <w:name w:val="Lined - Accent 6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2">
    <w:name w:val="Bordered &amp; Lined - Accent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3">
    <w:name w:val="Bordered &amp; Lined - Accent 1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4">
    <w:name w:val="Bordered &amp; Lined - Accent 2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5">
    <w:name w:val="Bordered &amp; Lined - Accent 3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6">
    <w:name w:val="Bordered &amp; Lined - Accent 4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7">
    <w:name w:val="Bordered &amp; Lined - Accent 5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8">
    <w:name w:val="Bordered &amp; Lined - Accent 6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9">
    <w:name w:val="Bordered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0">
    <w:name w:val="Bordered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1">
    <w:name w:val="Bordered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2">
    <w:name w:val="Bordered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3">
    <w:name w:val="Bordered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4">
    <w:name w:val="Bordered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5">
    <w:name w:val="Bordered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6">
    <w:name w:val="Hyperlink"/>
    <w:uiPriority w:val="99"/>
    <w:unhideWhenUsed/>
    <w:rPr>
      <w:color w:val="0000ff" w:themeColor="hyperlink"/>
      <w:u w:val="single"/>
    </w:rPr>
  </w:style>
  <w:style w:type="paragraph" w:styleId="797">
    <w:name w:val="footnote text"/>
    <w:basedOn w:val="814"/>
    <w:link w:val="798"/>
    <w:uiPriority w:val="99"/>
    <w:semiHidden/>
    <w:unhideWhenUsed/>
    <w:pPr>
      <w:spacing w:after="40" w:line="240" w:lineRule="auto"/>
    </w:pPr>
    <w:rPr>
      <w:sz w:val="18"/>
    </w:rPr>
  </w:style>
  <w:style w:type="character" w:styleId="798">
    <w:name w:val="Footnote Text Char"/>
    <w:link w:val="797"/>
    <w:uiPriority w:val="99"/>
    <w:rPr>
      <w:sz w:val="18"/>
    </w:rPr>
  </w:style>
  <w:style w:type="character" w:styleId="799">
    <w:name w:val="footnote reference"/>
    <w:basedOn w:val="815"/>
    <w:uiPriority w:val="99"/>
    <w:unhideWhenUsed/>
    <w:rPr>
      <w:vertAlign w:val="superscript"/>
    </w:rPr>
  </w:style>
  <w:style w:type="paragraph" w:styleId="800">
    <w:name w:val="endnote text"/>
    <w:basedOn w:val="814"/>
    <w:link w:val="801"/>
    <w:uiPriority w:val="99"/>
    <w:semiHidden/>
    <w:unhideWhenUsed/>
    <w:pPr>
      <w:spacing w:after="0" w:line="240" w:lineRule="auto"/>
    </w:pPr>
    <w:rPr>
      <w:sz w:val="20"/>
    </w:rPr>
  </w:style>
  <w:style w:type="character" w:styleId="801">
    <w:name w:val="Endnote Text Char"/>
    <w:link w:val="800"/>
    <w:uiPriority w:val="99"/>
    <w:rPr>
      <w:sz w:val="20"/>
    </w:rPr>
  </w:style>
  <w:style w:type="character" w:styleId="802">
    <w:name w:val="endnote reference"/>
    <w:basedOn w:val="815"/>
    <w:uiPriority w:val="99"/>
    <w:semiHidden/>
    <w:unhideWhenUsed/>
    <w:rPr>
      <w:vertAlign w:val="superscript"/>
    </w:rPr>
  </w:style>
  <w:style w:type="paragraph" w:styleId="803">
    <w:name w:val="toc 1"/>
    <w:basedOn w:val="814"/>
    <w:next w:val="814"/>
    <w:uiPriority w:val="39"/>
    <w:unhideWhenUsed/>
    <w:pPr>
      <w:ind w:left="0" w:right="0" w:firstLine="0"/>
      <w:spacing w:after="57"/>
    </w:pPr>
  </w:style>
  <w:style w:type="paragraph" w:styleId="804">
    <w:name w:val="toc 2"/>
    <w:basedOn w:val="814"/>
    <w:next w:val="814"/>
    <w:uiPriority w:val="39"/>
    <w:unhideWhenUsed/>
    <w:pPr>
      <w:ind w:left="283" w:right="0" w:firstLine="0"/>
      <w:spacing w:after="57"/>
    </w:pPr>
  </w:style>
  <w:style w:type="paragraph" w:styleId="805">
    <w:name w:val="toc 3"/>
    <w:basedOn w:val="814"/>
    <w:next w:val="814"/>
    <w:uiPriority w:val="39"/>
    <w:unhideWhenUsed/>
    <w:pPr>
      <w:ind w:left="567" w:right="0" w:firstLine="0"/>
      <w:spacing w:after="57"/>
    </w:pPr>
  </w:style>
  <w:style w:type="paragraph" w:styleId="806">
    <w:name w:val="toc 4"/>
    <w:basedOn w:val="814"/>
    <w:next w:val="814"/>
    <w:uiPriority w:val="39"/>
    <w:unhideWhenUsed/>
    <w:pPr>
      <w:ind w:left="850" w:right="0" w:firstLine="0"/>
      <w:spacing w:after="57"/>
    </w:pPr>
  </w:style>
  <w:style w:type="paragraph" w:styleId="807">
    <w:name w:val="toc 5"/>
    <w:basedOn w:val="814"/>
    <w:next w:val="814"/>
    <w:uiPriority w:val="39"/>
    <w:unhideWhenUsed/>
    <w:pPr>
      <w:ind w:left="1134" w:right="0" w:firstLine="0"/>
      <w:spacing w:after="57"/>
    </w:pPr>
  </w:style>
  <w:style w:type="paragraph" w:styleId="808">
    <w:name w:val="toc 6"/>
    <w:basedOn w:val="814"/>
    <w:next w:val="814"/>
    <w:uiPriority w:val="39"/>
    <w:unhideWhenUsed/>
    <w:pPr>
      <w:ind w:left="1417" w:right="0" w:firstLine="0"/>
      <w:spacing w:after="57"/>
    </w:pPr>
  </w:style>
  <w:style w:type="paragraph" w:styleId="809">
    <w:name w:val="toc 7"/>
    <w:basedOn w:val="814"/>
    <w:next w:val="814"/>
    <w:uiPriority w:val="39"/>
    <w:unhideWhenUsed/>
    <w:pPr>
      <w:ind w:left="1701" w:right="0" w:firstLine="0"/>
      <w:spacing w:after="57"/>
    </w:pPr>
  </w:style>
  <w:style w:type="paragraph" w:styleId="810">
    <w:name w:val="toc 8"/>
    <w:basedOn w:val="814"/>
    <w:next w:val="814"/>
    <w:uiPriority w:val="39"/>
    <w:unhideWhenUsed/>
    <w:pPr>
      <w:ind w:left="1984" w:right="0" w:firstLine="0"/>
      <w:spacing w:after="57"/>
    </w:pPr>
  </w:style>
  <w:style w:type="paragraph" w:styleId="811">
    <w:name w:val="toc 9"/>
    <w:basedOn w:val="814"/>
    <w:next w:val="814"/>
    <w:uiPriority w:val="39"/>
    <w:unhideWhenUsed/>
    <w:pPr>
      <w:ind w:left="2268" w:right="0" w:firstLine="0"/>
      <w:spacing w:after="57"/>
    </w:pPr>
  </w:style>
  <w:style w:type="paragraph" w:styleId="812">
    <w:name w:val="TOC Heading"/>
    <w:uiPriority w:val="39"/>
    <w:unhideWhenUsed/>
  </w:style>
  <w:style w:type="paragraph" w:styleId="813">
    <w:name w:val="table of figures"/>
    <w:basedOn w:val="814"/>
    <w:next w:val="814"/>
    <w:uiPriority w:val="99"/>
    <w:unhideWhenUsed/>
    <w:pPr>
      <w:spacing w:after="0" w:afterAutospacing="0"/>
    </w:pPr>
  </w:style>
  <w:style w:type="paragraph" w:styleId="814" w:default="1">
    <w:name w:val="Normal"/>
    <w:qFormat/>
    <w:rPr>
      <w:rFonts w:ascii="Calibri" w:hAnsi="Calibri" w:eastAsia="Calibri" w:cs="Calibri"/>
    </w:rPr>
  </w:style>
  <w:style w:type="character" w:styleId="815" w:default="1">
    <w:name w:val="Default Paragraph Font"/>
    <w:uiPriority w:val="1"/>
    <w:semiHidden/>
    <w:unhideWhenUsed/>
  </w:style>
  <w:style w:type="table" w:styleId="81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7" w:default="1">
    <w:name w:val="No List"/>
    <w:uiPriority w:val="99"/>
    <w:semiHidden/>
    <w:unhideWhenUsed/>
  </w:style>
  <w:style w:type="paragraph" w:styleId="818" w:customStyle="1">
    <w:name w:val="ConsPlusNormal"/>
    <w:uiPriority w:val="99"/>
    <w:pPr>
      <w:spacing w:after="0" w:line="240" w:lineRule="auto"/>
    </w:pPr>
    <w:rPr>
      <w:rFonts w:ascii="Arial" w:hAnsi="Arial" w:eastAsia="Calibri" w:cs="Arial"/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PC61</dc:creator>
  <cp:keywords/>
  <dc:description/>
  <cp:revision>11</cp:revision>
  <dcterms:created xsi:type="dcterms:W3CDTF">2021-08-03T05:23:00Z</dcterms:created>
  <dcterms:modified xsi:type="dcterms:W3CDTF">2025-06-02T06:54:25Z</dcterms:modified>
</cp:coreProperties>
</file>