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8C" w:rsidRPr="00B92A44" w:rsidRDefault="0095338C" w:rsidP="009533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2A44">
        <w:rPr>
          <w:rFonts w:ascii="Times New Roman" w:hAnsi="Times New Roman" w:cs="Times New Roman"/>
        </w:rPr>
        <w:t xml:space="preserve">Главе Александровского района </w:t>
      </w:r>
    </w:p>
    <w:p w:rsidR="000C6A8F" w:rsidRPr="00B92A44" w:rsidRDefault="0095338C" w:rsidP="00B92A4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92A44">
        <w:rPr>
          <w:rFonts w:ascii="Times New Roman" w:hAnsi="Times New Roman" w:cs="Times New Roman"/>
        </w:rPr>
        <w:t>Мумберу</w:t>
      </w:r>
      <w:proofErr w:type="spellEnd"/>
      <w:r w:rsidRPr="00B92A44">
        <w:rPr>
          <w:rFonts w:ascii="Times New Roman" w:hAnsi="Times New Roman" w:cs="Times New Roman"/>
        </w:rPr>
        <w:t xml:space="preserve"> В.П.</w:t>
      </w:r>
    </w:p>
    <w:p w:rsidR="0095338C" w:rsidRPr="00B92A44" w:rsidRDefault="0095338C" w:rsidP="0095338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92A44">
        <w:rPr>
          <w:rFonts w:ascii="Times New Roman" w:hAnsi="Times New Roman" w:cs="Times New Roman"/>
        </w:rPr>
        <w:t xml:space="preserve">От главного специалиста – юриста </w:t>
      </w:r>
    </w:p>
    <w:p w:rsidR="0095338C" w:rsidRPr="00B92A44" w:rsidRDefault="0095338C" w:rsidP="009533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2A44">
        <w:rPr>
          <w:rFonts w:ascii="Times New Roman" w:hAnsi="Times New Roman" w:cs="Times New Roman"/>
        </w:rPr>
        <w:t>Климовой А.А.</w:t>
      </w:r>
    </w:p>
    <w:p w:rsidR="000C6A8F" w:rsidRPr="00B92A44" w:rsidRDefault="0095338C" w:rsidP="002F0B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A44">
        <w:rPr>
          <w:rFonts w:ascii="Times New Roman" w:hAnsi="Times New Roman" w:cs="Times New Roman"/>
        </w:rPr>
        <w:t xml:space="preserve">Отчёт </w:t>
      </w:r>
    </w:p>
    <w:p w:rsidR="00051E3F" w:rsidRPr="00B92A44" w:rsidRDefault="0095338C" w:rsidP="000C6A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A44">
        <w:rPr>
          <w:rFonts w:ascii="Times New Roman" w:hAnsi="Times New Roman" w:cs="Times New Roman"/>
        </w:rPr>
        <w:t xml:space="preserve">об исполнении Плана </w:t>
      </w:r>
      <w:r w:rsidR="002F0BD9" w:rsidRPr="00B92A44">
        <w:rPr>
          <w:rFonts w:ascii="Times New Roman" w:hAnsi="Times New Roman" w:cs="Times New Roman"/>
        </w:rPr>
        <w:t xml:space="preserve">проведения антикоррупционной экспертизы нормативных правовых актов </w:t>
      </w:r>
    </w:p>
    <w:p w:rsidR="00E66BC9" w:rsidRPr="00B92A44" w:rsidRDefault="002F0BD9" w:rsidP="002F0B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A44">
        <w:rPr>
          <w:rFonts w:ascii="Times New Roman" w:hAnsi="Times New Roman" w:cs="Times New Roman"/>
        </w:rPr>
        <w:t>Администрации Александровског</w:t>
      </w:r>
      <w:r w:rsidR="00B92A44" w:rsidRPr="00B92A44">
        <w:rPr>
          <w:rFonts w:ascii="Times New Roman" w:hAnsi="Times New Roman" w:cs="Times New Roman"/>
        </w:rPr>
        <w:t>о района Томской области на 2020</w:t>
      </w:r>
      <w:r w:rsidRPr="00B92A44">
        <w:rPr>
          <w:rFonts w:ascii="Times New Roman" w:hAnsi="Times New Roman" w:cs="Times New Roman"/>
        </w:rPr>
        <w:t xml:space="preserve"> год</w:t>
      </w:r>
      <w:r w:rsidR="0095338C" w:rsidRPr="00B92A44">
        <w:rPr>
          <w:rFonts w:ascii="Times New Roman" w:hAnsi="Times New Roman" w:cs="Times New Roman"/>
        </w:rPr>
        <w:t>, утвержденного распоряжением Администрации Александровск</w:t>
      </w:r>
      <w:r w:rsidR="00B92A44" w:rsidRPr="00B92A44">
        <w:rPr>
          <w:rFonts w:ascii="Times New Roman" w:hAnsi="Times New Roman" w:cs="Times New Roman"/>
        </w:rPr>
        <w:t>ого района Томской области от 30.12.2019 №</w:t>
      </w:r>
      <w:r w:rsidR="00AC37FD">
        <w:rPr>
          <w:rFonts w:ascii="Times New Roman" w:hAnsi="Times New Roman" w:cs="Times New Roman"/>
        </w:rPr>
        <w:t xml:space="preserve"> </w:t>
      </w:r>
      <w:r w:rsidR="00B92A44" w:rsidRPr="00B92A44">
        <w:rPr>
          <w:rFonts w:ascii="Times New Roman" w:hAnsi="Times New Roman" w:cs="Times New Roman"/>
        </w:rPr>
        <w:t>84</w:t>
      </w:r>
      <w:r w:rsidR="0095338C" w:rsidRPr="00B92A44">
        <w:rPr>
          <w:rFonts w:ascii="Times New Roman" w:hAnsi="Times New Roman" w:cs="Times New Roman"/>
        </w:rPr>
        <w:t>-р</w:t>
      </w:r>
    </w:p>
    <w:p w:rsidR="00051E3F" w:rsidRPr="00B92A44" w:rsidRDefault="00051E3F" w:rsidP="002F0BD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1985"/>
        <w:gridCol w:w="1559"/>
        <w:gridCol w:w="2126"/>
      </w:tblGrid>
      <w:tr w:rsidR="000C6A8F" w:rsidRPr="00B92A44" w:rsidTr="000C6A8F">
        <w:trPr>
          <w:trHeight w:val="1192"/>
        </w:trPr>
        <w:tc>
          <w:tcPr>
            <w:tcW w:w="568" w:type="dxa"/>
          </w:tcPr>
          <w:p w:rsidR="000C6A8F" w:rsidRPr="00B92A44" w:rsidRDefault="000C6A8F" w:rsidP="00051E3F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№ п\</w:t>
            </w:r>
            <w:proofErr w:type="gramStart"/>
            <w:r w:rsidRPr="00B92A4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930" w:type="dxa"/>
          </w:tcPr>
          <w:p w:rsidR="000C6A8F" w:rsidRPr="00B92A44" w:rsidRDefault="000C6A8F" w:rsidP="002F0BD9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Наименование нормативно - правового акта</w:t>
            </w:r>
          </w:p>
        </w:tc>
        <w:tc>
          <w:tcPr>
            <w:tcW w:w="1985" w:type="dxa"/>
          </w:tcPr>
          <w:p w:rsidR="000C6A8F" w:rsidRPr="00B92A44" w:rsidRDefault="000C6A8F" w:rsidP="002F0BD9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 xml:space="preserve">Срок проведения антикоррупционной экспертизы </w:t>
            </w:r>
            <w:proofErr w:type="gramStart"/>
            <w:r w:rsidRPr="00B92A44">
              <w:rPr>
                <w:rFonts w:ascii="Times New Roman" w:hAnsi="Times New Roman" w:cs="Times New Roman"/>
              </w:rPr>
              <w:t>согласно Плана</w:t>
            </w:r>
            <w:proofErr w:type="gramEnd"/>
          </w:p>
        </w:tc>
        <w:tc>
          <w:tcPr>
            <w:tcW w:w="1559" w:type="dxa"/>
          </w:tcPr>
          <w:p w:rsidR="000C6A8F" w:rsidRPr="00B92A44" w:rsidRDefault="000C6A8F" w:rsidP="002F0BD9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Фактический срок проведения экспертизы</w:t>
            </w:r>
          </w:p>
        </w:tc>
        <w:tc>
          <w:tcPr>
            <w:tcW w:w="2126" w:type="dxa"/>
          </w:tcPr>
          <w:p w:rsidR="000C6A8F" w:rsidRPr="00B92A44" w:rsidRDefault="000C6A8F" w:rsidP="00047127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Результат проведения антикоррупционной экспертизы</w:t>
            </w:r>
          </w:p>
        </w:tc>
      </w:tr>
      <w:tr w:rsidR="000C6A8F" w:rsidRPr="00B92A44" w:rsidTr="000C6A8F">
        <w:tc>
          <w:tcPr>
            <w:tcW w:w="568" w:type="dxa"/>
          </w:tcPr>
          <w:p w:rsidR="000C6A8F" w:rsidRPr="00B92A44" w:rsidRDefault="000C6A8F" w:rsidP="00051E3F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</w:tcPr>
          <w:p w:rsidR="000C6A8F" w:rsidRPr="00B92A44" w:rsidRDefault="000C6A8F" w:rsidP="00B92A44">
            <w:pPr>
              <w:jc w:val="both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постановление Администрации Александровск</w:t>
            </w:r>
            <w:r w:rsidR="00B92A44" w:rsidRPr="00B92A44">
              <w:rPr>
                <w:rFonts w:ascii="Times New Roman" w:hAnsi="Times New Roman" w:cs="Times New Roman"/>
              </w:rPr>
              <w:t>ого района Томской области от 15.01</w:t>
            </w:r>
            <w:r w:rsidRPr="00B92A44">
              <w:rPr>
                <w:rFonts w:ascii="Times New Roman" w:hAnsi="Times New Roman" w:cs="Times New Roman"/>
              </w:rPr>
              <w:t>.2015 №</w:t>
            </w:r>
            <w:r w:rsidR="00B92A44" w:rsidRPr="00B92A44">
              <w:rPr>
                <w:rFonts w:ascii="Times New Roman" w:hAnsi="Times New Roman" w:cs="Times New Roman"/>
              </w:rPr>
              <w:t>22</w:t>
            </w:r>
            <w:r w:rsidRPr="00B92A44">
              <w:rPr>
                <w:rFonts w:ascii="Times New Roman" w:hAnsi="Times New Roman" w:cs="Times New Roman"/>
              </w:rPr>
              <w:t xml:space="preserve"> </w:t>
            </w:r>
            <w:r w:rsidR="00B92A44" w:rsidRPr="00B92A44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строительства»</w:t>
            </w:r>
          </w:p>
        </w:tc>
        <w:tc>
          <w:tcPr>
            <w:tcW w:w="1985" w:type="dxa"/>
          </w:tcPr>
          <w:p w:rsidR="000C6A8F" w:rsidRPr="00B92A44" w:rsidRDefault="00B92A44" w:rsidP="002F0BD9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1 квартал 2020</w:t>
            </w:r>
            <w:r w:rsidR="000C6A8F" w:rsidRPr="00B92A4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0C6A8F" w:rsidRPr="00B92A44" w:rsidRDefault="00B92A44" w:rsidP="00B92A44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31</w:t>
            </w:r>
            <w:r w:rsidR="000C6A8F" w:rsidRPr="00B92A44">
              <w:rPr>
                <w:rFonts w:ascii="Times New Roman" w:hAnsi="Times New Roman" w:cs="Times New Roman"/>
              </w:rPr>
              <w:t>.03.20</w:t>
            </w:r>
            <w:r w:rsidRPr="00B92A44">
              <w:rPr>
                <w:rFonts w:ascii="Times New Roman" w:hAnsi="Times New Roman" w:cs="Times New Roman"/>
              </w:rPr>
              <w:t>20</w:t>
            </w:r>
            <w:r w:rsidR="000C6A8F" w:rsidRPr="00B92A4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0C6A8F" w:rsidRPr="00B92A44" w:rsidRDefault="000C6A8F" w:rsidP="00B92A44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Подготовлено заключение</w:t>
            </w:r>
            <w:r w:rsidR="00B92A44" w:rsidRPr="00B92A44">
              <w:rPr>
                <w:rFonts w:ascii="Times New Roman" w:hAnsi="Times New Roman" w:cs="Times New Roman"/>
              </w:rPr>
              <w:t>; коррупциогенных факторов не выявлено</w:t>
            </w:r>
            <w:r w:rsidRPr="00B92A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2A44" w:rsidRPr="00B92A44" w:rsidTr="00B92A44">
        <w:trPr>
          <w:trHeight w:val="1072"/>
        </w:trPr>
        <w:tc>
          <w:tcPr>
            <w:tcW w:w="568" w:type="dxa"/>
          </w:tcPr>
          <w:p w:rsidR="00B92A44" w:rsidRPr="00B92A44" w:rsidRDefault="00B92A44" w:rsidP="002F0BD9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</w:tcPr>
          <w:p w:rsidR="00B92A44" w:rsidRPr="00B92A44" w:rsidRDefault="00B92A44" w:rsidP="009D11D5">
            <w:pPr>
              <w:jc w:val="both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постановление Администрации Александровского района Томской области от 15.01.2015 №23</w:t>
            </w:r>
            <w:r w:rsidRPr="00B92A4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B92A44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      </w:r>
          </w:p>
        </w:tc>
        <w:tc>
          <w:tcPr>
            <w:tcW w:w="1985" w:type="dxa"/>
          </w:tcPr>
          <w:p w:rsidR="00B92A44" w:rsidRPr="00B92A44" w:rsidRDefault="00B92A44" w:rsidP="00B92A44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2 квартал 2020г.</w:t>
            </w:r>
          </w:p>
        </w:tc>
        <w:tc>
          <w:tcPr>
            <w:tcW w:w="1559" w:type="dxa"/>
          </w:tcPr>
          <w:p w:rsidR="00B92A44" w:rsidRPr="00B92A44" w:rsidRDefault="00B92A44" w:rsidP="002F0BD9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17.04.2020г.</w:t>
            </w:r>
          </w:p>
        </w:tc>
        <w:tc>
          <w:tcPr>
            <w:tcW w:w="2126" w:type="dxa"/>
          </w:tcPr>
          <w:p w:rsidR="00B92A44" w:rsidRPr="00B92A44" w:rsidRDefault="00B92A44" w:rsidP="00047127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Подготовлено заключение; коррупциогенных факторов не выявлено</w:t>
            </w:r>
          </w:p>
        </w:tc>
      </w:tr>
      <w:tr w:rsidR="00B92A44" w:rsidRPr="00B92A44" w:rsidTr="000C6A8F">
        <w:tc>
          <w:tcPr>
            <w:tcW w:w="568" w:type="dxa"/>
          </w:tcPr>
          <w:p w:rsidR="00B92A44" w:rsidRPr="00B92A44" w:rsidRDefault="00B92A44" w:rsidP="002F0BD9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</w:tcPr>
          <w:p w:rsidR="00B92A44" w:rsidRPr="00B92A44" w:rsidRDefault="00B92A44" w:rsidP="009D11D5">
            <w:pPr>
              <w:jc w:val="both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постановление Администрации Александровского района Томской области от 06.04.2017 №433 «Об утверждении административного регламента предоставления муниципальной услуги «Предоставление в аренду без торгов земельных участков, находящихся в собственности муниципального образования «Александровский район», государственная собственность на которые не разграничена, расположенных на территории Александровского района»</w:t>
            </w:r>
          </w:p>
        </w:tc>
        <w:tc>
          <w:tcPr>
            <w:tcW w:w="1985" w:type="dxa"/>
          </w:tcPr>
          <w:p w:rsidR="00B92A44" w:rsidRPr="00B92A44" w:rsidRDefault="00B92A44" w:rsidP="00B92A44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3 квартал 2020г.</w:t>
            </w:r>
          </w:p>
        </w:tc>
        <w:tc>
          <w:tcPr>
            <w:tcW w:w="1559" w:type="dxa"/>
          </w:tcPr>
          <w:p w:rsidR="00B92A44" w:rsidRPr="00B92A44" w:rsidRDefault="00B92A44" w:rsidP="002F0BD9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30.09.2020г.</w:t>
            </w:r>
          </w:p>
        </w:tc>
        <w:tc>
          <w:tcPr>
            <w:tcW w:w="2126" w:type="dxa"/>
          </w:tcPr>
          <w:p w:rsidR="00B92A44" w:rsidRPr="00B92A44" w:rsidRDefault="00B92A44" w:rsidP="00047127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Подготовлено заключение; коррупциогенных факторов не выявлено</w:t>
            </w:r>
          </w:p>
        </w:tc>
      </w:tr>
      <w:tr w:rsidR="00B92A44" w:rsidRPr="00B92A44" w:rsidTr="000C6A8F">
        <w:tc>
          <w:tcPr>
            <w:tcW w:w="568" w:type="dxa"/>
          </w:tcPr>
          <w:p w:rsidR="00B92A44" w:rsidRPr="00B92A44" w:rsidRDefault="00B92A44" w:rsidP="002F0BD9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</w:tcPr>
          <w:p w:rsidR="00B92A44" w:rsidRPr="00B92A44" w:rsidRDefault="00B92A44" w:rsidP="009D11D5">
            <w:pPr>
              <w:jc w:val="both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постановление Администрации Александровского района Томской области от 06.04.2017 №434 «Об утверждении административного регламента предоставления муниципальной услуги «Предоставление в собственность без торгов земельных участков, находящихся в собственности муниципального образования «Александровский район», государственная собственность на которые не разграничена, расположенных на территории Александровского района»</w:t>
            </w:r>
          </w:p>
        </w:tc>
        <w:tc>
          <w:tcPr>
            <w:tcW w:w="1985" w:type="dxa"/>
          </w:tcPr>
          <w:p w:rsidR="00B92A44" w:rsidRPr="00B92A44" w:rsidRDefault="00B92A44" w:rsidP="007E7080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4 квартал 2020г.</w:t>
            </w:r>
          </w:p>
        </w:tc>
        <w:tc>
          <w:tcPr>
            <w:tcW w:w="1559" w:type="dxa"/>
          </w:tcPr>
          <w:p w:rsidR="00B92A44" w:rsidRPr="00B92A44" w:rsidRDefault="00B92A44" w:rsidP="007E7080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30.12.2020г.</w:t>
            </w:r>
          </w:p>
        </w:tc>
        <w:tc>
          <w:tcPr>
            <w:tcW w:w="2126" w:type="dxa"/>
          </w:tcPr>
          <w:p w:rsidR="00B92A44" w:rsidRPr="00B92A44" w:rsidRDefault="00B92A44" w:rsidP="00047127">
            <w:pPr>
              <w:jc w:val="center"/>
              <w:rPr>
                <w:rFonts w:ascii="Times New Roman" w:hAnsi="Times New Roman" w:cs="Times New Roman"/>
              </w:rPr>
            </w:pPr>
            <w:r w:rsidRPr="00B92A44">
              <w:rPr>
                <w:rFonts w:ascii="Times New Roman" w:hAnsi="Times New Roman" w:cs="Times New Roman"/>
              </w:rPr>
              <w:t>Подготовлено заключение; коррупциогенных факторов не выявлено</w:t>
            </w:r>
          </w:p>
        </w:tc>
      </w:tr>
    </w:tbl>
    <w:p w:rsidR="00051E3F" w:rsidRPr="00B92A44" w:rsidRDefault="00051E3F" w:rsidP="002F0B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6A8F" w:rsidRPr="00B92A44" w:rsidRDefault="000C6A8F" w:rsidP="000C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A44">
        <w:rPr>
          <w:rFonts w:ascii="Times New Roman" w:hAnsi="Times New Roman" w:cs="Times New Roman"/>
        </w:rPr>
        <w:t>Главный специалист – юрист                                                                                                                                                                             А.А. Климова</w:t>
      </w:r>
    </w:p>
    <w:sectPr w:rsidR="000C6A8F" w:rsidRPr="00B92A44" w:rsidSect="00B92A44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1"/>
    <w:rsid w:val="000150F9"/>
    <w:rsid w:val="00051E3F"/>
    <w:rsid w:val="000C68B0"/>
    <w:rsid w:val="000C6A8F"/>
    <w:rsid w:val="001010AE"/>
    <w:rsid w:val="00122E51"/>
    <w:rsid w:val="002E152D"/>
    <w:rsid w:val="002F0BD9"/>
    <w:rsid w:val="004278DE"/>
    <w:rsid w:val="004C25D8"/>
    <w:rsid w:val="005219C5"/>
    <w:rsid w:val="00652F75"/>
    <w:rsid w:val="00822387"/>
    <w:rsid w:val="00886934"/>
    <w:rsid w:val="0095338C"/>
    <w:rsid w:val="009805CE"/>
    <w:rsid w:val="00A46E5C"/>
    <w:rsid w:val="00AC37FD"/>
    <w:rsid w:val="00B878CF"/>
    <w:rsid w:val="00B92A44"/>
    <w:rsid w:val="00D53A81"/>
    <w:rsid w:val="00E136D3"/>
    <w:rsid w:val="00E66BC9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PC71</cp:lastModifiedBy>
  <cp:revision>9</cp:revision>
  <cp:lastPrinted>2021-01-19T09:25:00Z</cp:lastPrinted>
  <dcterms:created xsi:type="dcterms:W3CDTF">2018-02-05T09:59:00Z</dcterms:created>
  <dcterms:modified xsi:type="dcterms:W3CDTF">2021-01-19T09:26:00Z</dcterms:modified>
</cp:coreProperties>
</file>